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86560" w14:textId="77777777" w:rsidR="00A946FD" w:rsidRDefault="00A946FD" w:rsidP="00A946FD">
      <w:pPr>
        <w:rPr>
          <w:rFonts w:eastAsia="Times New Roman" w:cstheme="minorHAnsi"/>
          <w:b/>
          <w:bCs/>
          <w:color w:val="000000"/>
          <w:sz w:val="24"/>
          <w:szCs w:val="24"/>
        </w:rPr>
      </w:pPr>
      <w:bookmarkStart w:id="0" w:name="_GoBack"/>
      <w:bookmarkEnd w:id="0"/>
      <w:r>
        <w:rPr>
          <w:rFonts w:eastAsia="Times New Roman" w:cstheme="minorHAnsi"/>
          <w:b/>
          <w:bCs/>
          <w:color w:val="000000"/>
          <w:sz w:val="24"/>
          <w:szCs w:val="24"/>
        </w:rPr>
        <w:t>Referat fra FAU-møte </w:t>
      </w:r>
      <w:proofErr w:type="spellStart"/>
      <w:r>
        <w:rPr>
          <w:rFonts w:eastAsia="Times New Roman" w:cstheme="minorHAnsi"/>
          <w:b/>
          <w:bCs/>
          <w:color w:val="000000"/>
          <w:sz w:val="24"/>
          <w:szCs w:val="24"/>
        </w:rPr>
        <w:t>Smeaheia</w:t>
      </w:r>
      <w:proofErr w:type="spellEnd"/>
      <w:r>
        <w:rPr>
          <w:rFonts w:eastAsia="Times New Roman" w:cstheme="minorHAnsi"/>
          <w:b/>
          <w:bCs/>
          <w:color w:val="000000"/>
          <w:sz w:val="24"/>
          <w:szCs w:val="24"/>
        </w:rPr>
        <w:t> skole, tirsdag 8.mai 2018 kl. 19:30-21.00.  </w:t>
      </w:r>
    </w:p>
    <w:p w14:paraId="3B55C627" w14:textId="77777777" w:rsidR="00A946FD" w:rsidRDefault="00A946FD" w:rsidP="00A946FD">
      <w:pPr>
        <w:rPr>
          <w:rFonts w:eastAsia="Times New Roman" w:cstheme="minorHAnsi"/>
          <w:b/>
          <w:bCs/>
          <w:color w:val="000000"/>
          <w:sz w:val="24"/>
          <w:szCs w:val="24"/>
        </w:rPr>
      </w:pPr>
    </w:p>
    <w:p w14:paraId="649F9B6F" w14:textId="77777777" w:rsidR="00A946FD" w:rsidRDefault="00A946FD" w:rsidP="00A946FD">
      <w:pPr>
        <w:rPr>
          <w:rFonts w:eastAsia="Times New Roman" w:cstheme="minorHAnsi"/>
          <w:b/>
          <w:bCs/>
          <w:color w:val="000000"/>
          <w:sz w:val="24"/>
          <w:szCs w:val="24"/>
        </w:rPr>
      </w:pPr>
      <w:r>
        <w:rPr>
          <w:rFonts w:eastAsia="Times New Roman" w:cstheme="minorHAnsi"/>
          <w:b/>
          <w:bCs/>
          <w:color w:val="000000"/>
          <w:sz w:val="24"/>
          <w:szCs w:val="24"/>
        </w:rPr>
        <w:t>FAU 2017/18</w:t>
      </w:r>
    </w:p>
    <w:p w14:paraId="5A1AE649" w14:textId="77777777" w:rsidR="00A946FD" w:rsidRDefault="00A946FD" w:rsidP="00A946FD">
      <w:pPr>
        <w:rPr>
          <w:rFonts w:eastAsia="Times New Roman" w:cstheme="minorHAnsi"/>
          <w:sz w:val="24"/>
          <w:szCs w:val="24"/>
        </w:rPr>
      </w:pPr>
    </w:p>
    <w:p w14:paraId="55016D1D" w14:textId="77777777" w:rsidR="00A946FD" w:rsidRDefault="00A946FD" w:rsidP="00A946FD">
      <w:pPr>
        <w:rPr>
          <w:rFonts w:eastAsia="Times New Roman" w:cstheme="minorHAnsi"/>
          <w:sz w:val="24"/>
          <w:szCs w:val="24"/>
        </w:rPr>
      </w:pPr>
      <w:r>
        <w:rPr>
          <w:rFonts w:eastAsia="Times New Roman" w:cstheme="minorHAnsi"/>
          <w:sz w:val="24"/>
          <w:szCs w:val="24"/>
        </w:rPr>
        <w:t>Til stede er markert med kryss:</w:t>
      </w:r>
    </w:p>
    <w:p w14:paraId="32C3CF46" w14:textId="77777777" w:rsidR="00A946FD" w:rsidRDefault="00A946FD" w:rsidP="00A946FD">
      <w:pPr>
        <w:rPr>
          <w:rFonts w:eastAsia="Times New Roman" w:cstheme="minorHAnsi"/>
          <w:sz w:val="24"/>
          <w:szCs w:val="24"/>
        </w:rPr>
      </w:pPr>
    </w:p>
    <w:p w14:paraId="1CF36CD3" w14:textId="77777777" w:rsidR="00A946FD" w:rsidRDefault="00A946FD" w:rsidP="00A946FD">
      <w:pPr>
        <w:rPr>
          <w:rFonts w:eastAsia="Times New Roman" w:cstheme="minorHAnsi"/>
          <w:sz w:val="24"/>
          <w:szCs w:val="24"/>
        </w:rPr>
      </w:pPr>
      <w:r>
        <w:rPr>
          <w:rFonts w:eastAsia="Times New Roman" w:cstheme="minorHAnsi"/>
          <w:sz w:val="24"/>
          <w:szCs w:val="24"/>
        </w:rPr>
        <w:t xml:space="preserve">Tor A. Isene </w:t>
      </w:r>
      <w:proofErr w:type="spellStart"/>
      <w:r>
        <w:rPr>
          <w:rFonts w:eastAsia="Times New Roman" w:cstheme="minorHAnsi"/>
          <w:sz w:val="24"/>
          <w:szCs w:val="24"/>
        </w:rPr>
        <w:t>X</w:t>
      </w:r>
      <w:proofErr w:type="spellEnd"/>
    </w:p>
    <w:tbl>
      <w:tblPr>
        <w:tblStyle w:val="Tabellrutenett"/>
        <w:tblW w:w="0" w:type="auto"/>
        <w:tblInd w:w="0" w:type="dxa"/>
        <w:tblLook w:val="04A0" w:firstRow="1" w:lastRow="0" w:firstColumn="1" w:lastColumn="0" w:noHBand="0" w:noVBand="1"/>
      </w:tblPr>
      <w:tblGrid>
        <w:gridCol w:w="756"/>
        <w:gridCol w:w="4010"/>
        <w:gridCol w:w="4296"/>
      </w:tblGrid>
      <w:tr w:rsidR="00A946FD" w14:paraId="75FF5403" w14:textId="77777777" w:rsidTr="00512403">
        <w:tc>
          <w:tcPr>
            <w:tcW w:w="846" w:type="dxa"/>
            <w:tcBorders>
              <w:top w:val="single" w:sz="4" w:space="0" w:color="auto"/>
              <w:left w:val="single" w:sz="4" w:space="0" w:color="auto"/>
              <w:bottom w:val="single" w:sz="4" w:space="0" w:color="auto"/>
              <w:right w:val="single" w:sz="4" w:space="0" w:color="auto"/>
            </w:tcBorders>
            <w:shd w:val="clear" w:color="auto" w:fill="A5A5A5" w:themeFill="accent3"/>
            <w:hideMark/>
          </w:tcPr>
          <w:p w14:paraId="41A29D90" w14:textId="77777777" w:rsidR="00A946FD" w:rsidRDefault="00A946FD" w:rsidP="00512403">
            <w:pPr>
              <w:rPr>
                <w:rFonts w:eastAsia="Times New Roman" w:cstheme="minorHAnsi"/>
                <w:sz w:val="24"/>
                <w:szCs w:val="24"/>
              </w:rPr>
            </w:pPr>
            <w:r>
              <w:rPr>
                <w:rFonts w:eastAsia="Times New Roman" w:cstheme="minorHAnsi"/>
                <w:sz w:val="24"/>
                <w:szCs w:val="24"/>
              </w:rPr>
              <w:t>Trinn</w:t>
            </w:r>
          </w:p>
        </w:tc>
        <w:tc>
          <w:tcPr>
            <w:tcW w:w="6237" w:type="dxa"/>
            <w:tcBorders>
              <w:top w:val="single" w:sz="4" w:space="0" w:color="auto"/>
              <w:left w:val="single" w:sz="4" w:space="0" w:color="auto"/>
              <w:bottom w:val="single" w:sz="4" w:space="0" w:color="auto"/>
              <w:right w:val="single" w:sz="4" w:space="0" w:color="auto"/>
            </w:tcBorders>
            <w:shd w:val="clear" w:color="auto" w:fill="A5A5A5" w:themeFill="accent3"/>
            <w:hideMark/>
          </w:tcPr>
          <w:p w14:paraId="16837F06" w14:textId="77777777" w:rsidR="00A946FD" w:rsidRDefault="00A946FD" w:rsidP="00512403">
            <w:pPr>
              <w:rPr>
                <w:rFonts w:eastAsia="Times New Roman" w:cstheme="minorHAnsi"/>
                <w:sz w:val="24"/>
                <w:szCs w:val="24"/>
              </w:rPr>
            </w:pPr>
            <w:r>
              <w:rPr>
                <w:rFonts w:eastAsia="Times New Roman" w:cstheme="minorHAnsi"/>
                <w:sz w:val="24"/>
                <w:szCs w:val="24"/>
              </w:rPr>
              <w:t>Medlem</w:t>
            </w:r>
          </w:p>
        </w:tc>
        <w:tc>
          <w:tcPr>
            <w:tcW w:w="6911" w:type="dxa"/>
            <w:tcBorders>
              <w:top w:val="single" w:sz="4" w:space="0" w:color="auto"/>
              <w:left w:val="single" w:sz="4" w:space="0" w:color="auto"/>
              <w:bottom w:val="single" w:sz="4" w:space="0" w:color="auto"/>
              <w:right w:val="single" w:sz="4" w:space="0" w:color="auto"/>
            </w:tcBorders>
            <w:shd w:val="clear" w:color="auto" w:fill="A5A5A5" w:themeFill="accent3"/>
            <w:hideMark/>
          </w:tcPr>
          <w:p w14:paraId="4DACB743" w14:textId="77777777" w:rsidR="00A946FD" w:rsidRDefault="00A946FD" w:rsidP="00512403">
            <w:pPr>
              <w:rPr>
                <w:rFonts w:eastAsia="Times New Roman" w:cstheme="minorHAnsi"/>
                <w:sz w:val="24"/>
                <w:szCs w:val="24"/>
              </w:rPr>
            </w:pPr>
            <w:r>
              <w:rPr>
                <w:rFonts w:eastAsia="Times New Roman" w:cstheme="minorHAnsi"/>
                <w:sz w:val="24"/>
                <w:szCs w:val="24"/>
              </w:rPr>
              <w:t>Vara</w:t>
            </w:r>
          </w:p>
        </w:tc>
      </w:tr>
      <w:tr w:rsidR="00A946FD" w14:paraId="1485952A" w14:textId="77777777" w:rsidTr="00512403">
        <w:tc>
          <w:tcPr>
            <w:tcW w:w="846" w:type="dxa"/>
            <w:tcBorders>
              <w:top w:val="single" w:sz="4" w:space="0" w:color="auto"/>
              <w:left w:val="single" w:sz="4" w:space="0" w:color="auto"/>
              <w:bottom w:val="single" w:sz="4" w:space="0" w:color="auto"/>
              <w:right w:val="single" w:sz="4" w:space="0" w:color="auto"/>
            </w:tcBorders>
            <w:hideMark/>
          </w:tcPr>
          <w:p w14:paraId="5F46ECA7" w14:textId="77777777" w:rsidR="00A946FD" w:rsidRDefault="00A946FD" w:rsidP="00512403">
            <w:pPr>
              <w:rPr>
                <w:rFonts w:eastAsia="Times New Roman" w:cstheme="minorHAnsi"/>
                <w:sz w:val="24"/>
                <w:szCs w:val="24"/>
              </w:rPr>
            </w:pPr>
            <w:r>
              <w:rPr>
                <w:rFonts w:eastAsia="Times New Roman" w:cstheme="minorHAnsi"/>
                <w:sz w:val="24"/>
                <w:szCs w:val="24"/>
              </w:rPr>
              <w:t>SFO</w:t>
            </w:r>
          </w:p>
        </w:tc>
        <w:tc>
          <w:tcPr>
            <w:tcW w:w="6237" w:type="dxa"/>
            <w:tcBorders>
              <w:top w:val="single" w:sz="4" w:space="0" w:color="auto"/>
              <w:left w:val="single" w:sz="4" w:space="0" w:color="auto"/>
              <w:bottom w:val="single" w:sz="4" w:space="0" w:color="auto"/>
              <w:right w:val="single" w:sz="4" w:space="0" w:color="auto"/>
            </w:tcBorders>
            <w:hideMark/>
          </w:tcPr>
          <w:p w14:paraId="3EF19C5C" w14:textId="77777777" w:rsidR="00A946FD" w:rsidRDefault="00A946FD" w:rsidP="00512403">
            <w:pPr>
              <w:rPr>
                <w:rFonts w:eastAsia="Times New Roman" w:cstheme="minorHAnsi"/>
                <w:sz w:val="24"/>
                <w:szCs w:val="24"/>
              </w:rPr>
            </w:pPr>
            <w:r>
              <w:rPr>
                <w:rFonts w:cstheme="minorHAnsi"/>
                <w:sz w:val="24"/>
                <w:szCs w:val="24"/>
              </w:rPr>
              <w:t xml:space="preserve">Nils Harald Leversund (KFU), </w:t>
            </w:r>
            <w:hyperlink r:id="rId5" w:history="1">
              <w:r>
                <w:rPr>
                  <w:rStyle w:val="Hyperkobling"/>
                  <w:rFonts w:cstheme="minorHAnsi"/>
                  <w:sz w:val="24"/>
                  <w:szCs w:val="24"/>
                </w:rPr>
                <w:t>nilsemaen@gmail.com</w:t>
              </w:r>
            </w:hyperlink>
            <w:r>
              <w:rPr>
                <w:rFonts w:cstheme="minorHAnsi"/>
                <w:sz w:val="24"/>
                <w:szCs w:val="24"/>
              </w:rPr>
              <w:t xml:space="preserve"> </w:t>
            </w:r>
            <w:proofErr w:type="spellStart"/>
            <w:r>
              <w:rPr>
                <w:rFonts w:cstheme="minorHAnsi"/>
                <w:sz w:val="24"/>
                <w:szCs w:val="24"/>
              </w:rPr>
              <w:t>X</w:t>
            </w:r>
            <w:proofErr w:type="spellEnd"/>
          </w:p>
        </w:tc>
        <w:tc>
          <w:tcPr>
            <w:tcW w:w="6911" w:type="dxa"/>
            <w:tcBorders>
              <w:top w:val="single" w:sz="4" w:space="0" w:color="auto"/>
              <w:left w:val="single" w:sz="4" w:space="0" w:color="auto"/>
              <w:bottom w:val="single" w:sz="4" w:space="0" w:color="auto"/>
              <w:right w:val="single" w:sz="4" w:space="0" w:color="auto"/>
            </w:tcBorders>
            <w:hideMark/>
          </w:tcPr>
          <w:p w14:paraId="56083928" w14:textId="77777777" w:rsidR="00A946FD" w:rsidRDefault="00A946FD" w:rsidP="00512403">
            <w:pPr>
              <w:rPr>
                <w:rFonts w:eastAsia="Times New Roman" w:cstheme="minorHAnsi"/>
                <w:sz w:val="24"/>
                <w:szCs w:val="24"/>
              </w:rPr>
            </w:pPr>
            <w:r>
              <w:rPr>
                <w:rFonts w:cstheme="minorHAnsi"/>
                <w:sz w:val="24"/>
                <w:szCs w:val="24"/>
              </w:rPr>
              <w:t>Audun Bredal Halvorsen,</w:t>
            </w:r>
            <w:r>
              <w:rPr>
                <w:rFonts w:cstheme="minorHAnsi"/>
                <w:color w:val="000000"/>
                <w:sz w:val="24"/>
                <w:szCs w:val="24"/>
                <w:shd w:val="clear" w:color="auto" w:fill="FFFFFF"/>
              </w:rPr>
              <w:t xml:space="preserve"> </w:t>
            </w:r>
            <w:hyperlink r:id="rId6" w:history="1">
              <w:r>
                <w:rPr>
                  <w:rStyle w:val="Hyperkobling"/>
                  <w:rFonts w:cstheme="minorHAnsi"/>
                  <w:sz w:val="24"/>
                  <w:szCs w:val="24"/>
                  <w:shd w:val="clear" w:color="auto" w:fill="FFFFFF"/>
                </w:rPr>
                <w:t>audbrehal@gmail.com</w:t>
              </w:r>
            </w:hyperlink>
            <w:r>
              <w:rPr>
                <w:rFonts w:cstheme="minorHAnsi"/>
                <w:color w:val="000000"/>
                <w:sz w:val="24"/>
                <w:szCs w:val="24"/>
                <w:shd w:val="clear" w:color="auto" w:fill="FFFFFF"/>
              </w:rPr>
              <w:t xml:space="preserve"> </w:t>
            </w:r>
          </w:p>
        </w:tc>
      </w:tr>
      <w:tr w:rsidR="00A946FD" w14:paraId="11F570A3" w14:textId="77777777" w:rsidTr="00512403">
        <w:tc>
          <w:tcPr>
            <w:tcW w:w="846" w:type="dxa"/>
            <w:tcBorders>
              <w:top w:val="single" w:sz="4" w:space="0" w:color="auto"/>
              <w:left w:val="single" w:sz="4" w:space="0" w:color="auto"/>
              <w:bottom w:val="single" w:sz="4" w:space="0" w:color="auto"/>
              <w:right w:val="single" w:sz="4" w:space="0" w:color="auto"/>
            </w:tcBorders>
            <w:hideMark/>
          </w:tcPr>
          <w:p w14:paraId="63B839BB" w14:textId="77777777" w:rsidR="00A946FD" w:rsidRDefault="00A946FD" w:rsidP="00512403">
            <w:pPr>
              <w:rPr>
                <w:rFonts w:eastAsia="Times New Roman" w:cstheme="minorHAnsi"/>
                <w:sz w:val="24"/>
                <w:szCs w:val="24"/>
              </w:rPr>
            </w:pPr>
            <w:r>
              <w:rPr>
                <w:rFonts w:eastAsia="Times New Roman" w:cstheme="minorHAnsi"/>
                <w:sz w:val="24"/>
                <w:szCs w:val="24"/>
              </w:rPr>
              <w:t>1</w:t>
            </w:r>
          </w:p>
        </w:tc>
        <w:tc>
          <w:tcPr>
            <w:tcW w:w="6237" w:type="dxa"/>
            <w:tcBorders>
              <w:top w:val="single" w:sz="4" w:space="0" w:color="auto"/>
              <w:left w:val="single" w:sz="4" w:space="0" w:color="auto"/>
              <w:bottom w:val="single" w:sz="4" w:space="0" w:color="auto"/>
              <w:right w:val="single" w:sz="4" w:space="0" w:color="auto"/>
            </w:tcBorders>
            <w:hideMark/>
          </w:tcPr>
          <w:p w14:paraId="2D8BB418" w14:textId="77777777" w:rsidR="00A946FD" w:rsidRDefault="00A946FD" w:rsidP="00512403">
            <w:pPr>
              <w:rPr>
                <w:rFonts w:eastAsia="Times New Roman" w:cstheme="minorHAnsi"/>
                <w:sz w:val="24"/>
                <w:szCs w:val="24"/>
              </w:rPr>
            </w:pPr>
            <w:r>
              <w:rPr>
                <w:rFonts w:eastAsia="Times New Roman" w:cstheme="minorHAnsi"/>
                <w:sz w:val="24"/>
                <w:szCs w:val="24"/>
              </w:rPr>
              <w:t xml:space="preserve">Julie Teresa </w:t>
            </w:r>
            <w:proofErr w:type="spellStart"/>
            <w:r>
              <w:rPr>
                <w:rFonts w:eastAsia="Times New Roman" w:cstheme="minorHAnsi"/>
                <w:sz w:val="24"/>
                <w:szCs w:val="24"/>
              </w:rPr>
              <w:t>Rege</w:t>
            </w:r>
            <w:proofErr w:type="spellEnd"/>
            <w:r>
              <w:rPr>
                <w:rFonts w:eastAsia="Times New Roman" w:cstheme="minorHAnsi"/>
                <w:sz w:val="24"/>
                <w:szCs w:val="24"/>
              </w:rPr>
              <w:t xml:space="preserve"> Olsen, </w:t>
            </w:r>
            <w:hyperlink r:id="rId7" w:history="1">
              <w:r>
                <w:rPr>
                  <w:rStyle w:val="Hyperkobling"/>
                  <w:rFonts w:eastAsia="Times New Roman" w:cstheme="minorHAnsi"/>
                  <w:sz w:val="24"/>
                  <w:szCs w:val="24"/>
                </w:rPr>
                <w:t>julieteresaolsen@gmail.com</w:t>
              </w:r>
            </w:hyperlink>
            <w:r>
              <w:rPr>
                <w:rFonts w:eastAsia="Times New Roman" w:cstheme="minorHAnsi"/>
                <w:sz w:val="24"/>
                <w:szCs w:val="24"/>
              </w:rPr>
              <w:t xml:space="preserve"> </w:t>
            </w:r>
            <w:proofErr w:type="spellStart"/>
            <w:r>
              <w:rPr>
                <w:rFonts w:eastAsia="Times New Roman" w:cstheme="minorHAnsi"/>
                <w:sz w:val="24"/>
                <w:szCs w:val="24"/>
              </w:rPr>
              <w:t>X</w:t>
            </w:r>
            <w:proofErr w:type="spellEnd"/>
          </w:p>
        </w:tc>
        <w:tc>
          <w:tcPr>
            <w:tcW w:w="6911" w:type="dxa"/>
            <w:tcBorders>
              <w:top w:val="single" w:sz="4" w:space="0" w:color="auto"/>
              <w:left w:val="single" w:sz="4" w:space="0" w:color="auto"/>
              <w:bottom w:val="single" w:sz="4" w:space="0" w:color="auto"/>
              <w:right w:val="single" w:sz="4" w:space="0" w:color="auto"/>
            </w:tcBorders>
            <w:hideMark/>
          </w:tcPr>
          <w:p w14:paraId="6388CB8B" w14:textId="77777777" w:rsidR="00A946FD" w:rsidRDefault="00A946FD" w:rsidP="00512403">
            <w:pPr>
              <w:rPr>
                <w:rFonts w:eastAsia="Times New Roman" w:cstheme="minorHAnsi"/>
                <w:sz w:val="24"/>
                <w:szCs w:val="24"/>
              </w:rPr>
            </w:pPr>
            <w:r>
              <w:rPr>
                <w:rFonts w:eastAsia="Times New Roman" w:cstheme="minorHAnsi"/>
                <w:sz w:val="24"/>
                <w:szCs w:val="24"/>
              </w:rPr>
              <w:t xml:space="preserve">Lise Carina Kristiansen, </w:t>
            </w:r>
            <w:hyperlink r:id="rId8" w:history="1">
              <w:r w:rsidRPr="00331B36">
                <w:rPr>
                  <w:rStyle w:val="Hyperkobling"/>
                  <w:rFonts w:eastAsia="Times New Roman" w:cstheme="minorHAnsi"/>
                  <w:sz w:val="24"/>
                  <w:szCs w:val="24"/>
                </w:rPr>
                <w:t>lise@capone.no</w:t>
              </w:r>
            </w:hyperlink>
            <w:r>
              <w:rPr>
                <w:rFonts w:eastAsia="Times New Roman" w:cstheme="minorHAnsi"/>
                <w:sz w:val="24"/>
                <w:szCs w:val="24"/>
              </w:rPr>
              <w:t xml:space="preserve"> </w:t>
            </w:r>
          </w:p>
        </w:tc>
      </w:tr>
      <w:tr w:rsidR="00A946FD" w14:paraId="12153026" w14:textId="77777777" w:rsidTr="00512403">
        <w:tc>
          <w:tcPr>
            <w:tcW w:w="846" w:type="dxa"/>
            <w:tcBorders>
              <w:top w:val="single" w:sz="4" w:space="0" w:color="auto"/>
              <w:left w:val="single" w:sz="4" w:space="0" w:color="auto"/>
              <w:bottom w:val="single" w:sz="4" w:space="0" w:color="auto"/>
              <w:right w:val="single" w:sz="4" w:space="0" w:color="auto"/>
            </w:tcBorders>
            <w:hideMark/>
          </w:tcPr>
          <w:p w14:paraId="0FEEC83A" w14:textId="77777777" w:rsidR="00A946FD" w:rsidRDefault="00A946FD" w:rsidP="00512403">
            <w:pPr>
              <w:rPr>
                <w:rFonts w:eastAsia="Times New Roman" w:cstheme="minorHAnsi"/>
                <w:sz w:val="24"/>
                <w:szCs w:val="24"/>
              </w:rPr>
            </w:pPr>
            <w:r>
              <w:rPr>
                <w:rFonts w:eastAsia="Times New Roman" w:cstheme="minorHAnsi"/>
                <w:sz w:val="24"/>
                <w:szCs w:val="24"/>
              </w:rPr>
              <w:t>2</w:t>
            </w:r>
          </w:p>
        </w:tc>
        <w:tc>
          <w:tcPr>
            <w:tcW w:w="6237" w:type="dxa"/>
            <w:tcBorders>
              <w:top w:val="single" w:sz="4" w:space="0" w:color="auto"/>
              <w:left w:val="single" w:sz="4" w:space="0" w:color="auto"/>
              <w:bottom w:val="single" w:sz="4" w:space="0" w:color="auto"/>
              <w:right w:val="single" w:sz="4" w:space="0" w:color="auto"/>
            </w:tcBorders>
            <w:hideMark/>
          </w:tcPr>
          <w:p w14:paraId="56841696" w14:textId="77777777" w:rsidR="00A946FD" w:rsidRDefault="00A946FD" w:rsidP="00512403">
            <w:pPr>
              <w:rPr>
                <w:rFonts w:eastAsia="Times New Roman" w:cstheme="minorHAnsi"/>
                <w:sz w:val="24"/>
                <w:szCs w:val="24"/>
              </w:rPr>
            </w:pPr>
            <w:r>
              <w:rPr>
                <w:rFonts w:eastAsia="Times New Roman" w:cstheme="minorHAnsi"/>
                <w:sz w:val="24"/>
                <w:szCs w:val="24"/>
              </w:rPr>
              <w:t xml:space="preserve">Sissel Steinberg Sørheim(SMU), </w:t>
            </w:r>
            <w:hyperlink r:id="rId9" w:history="1">
              <w:r>
                <w:rPr>
                  <w:rStyle w:val="Hyperkobling"/>
                  <w:rFonts w:eastAsia="Times New Roman" w:cstheme="minorHAnsi"/>
                  <w:sz w:val="24"/>
                  <w:szCs w:val="24"/>
                </w:rPr>
                <w:t>sisselch@hotmail.com</w:t>
              </w:r>
            </w:hyperlink>
            <w:r>
              <w:rPr>
                <w:rFonts w:eastAsia="Times New Roman" w:cstheme="minorHAnsi"/>
                <w:sz w:val="24"/>
                <w:szCs w:val="24"/>
              </w:rPr>
              <w:t xml:space="preserve"> </w:t>
            </w:r>
            <w:proofErr w:type="spellStart"/>
            <w:r>
              <w:rPr>
                <w:rFonts w:eastAsia="Times New Roman" w:cstheme="minorHAnsi"/>
                <w:sz w:val="24"/>
                <w:szCs w:val="24"/>
              </w:rPr>
              <w:t>X</w:t>
            </w:r>
            <w:proofErr w:type="spellEnd"/>
          </w:p>
        </w:tc>
        <w:tc>
          <w:tcPr>
            <w:tcW w:w="6911" w:type="dxa"/>
            <w:tcBorders>
              <w:top w:val="single" w:sz="4" w:space="0" w:color="auto"/>
              <w:left w:val="single" w:sz="4" w:space="0" w:color="auto"/>
              <w:bottom w:val="single" w:sz="4" w:space="0" w:color="auto"/>
              <w:right w:val="single" w:sz="4" w:space="0" w:color="auto"/>
            </w:tcBorders>
            <w:hideMark/>
          </w:tcPr>
          <w:p w14:paraId="24635734" w14:textId="77777777" w:rsidR="00A946FD" w:rsidRDefault="00A946FD" w:rsidP="00512403">
            <w:pPr>
              <w:rPr>
                <w:rFonts w:eastAsia="Times New Roman" w:cstheme="minorHAnsi"/>
                <w:sz w:val="24"/>
                <w:szCs w:val="24"/>
              </w:rPr>
            </w:pPr>
            <w:r>
              <w:rPr>
                <w:rFonts w:cstheme="minorHAnsi"/>
                <w:sz w:val="24"/>
                <w:szCs w:val="24"/>
                <w:lang w:val="de-DE"/>
              </w:rPr>
              <w:t xml:space="preserve">Trine </w:t>
            </w:r>
            <w:proofErr w:type="spellStart"/>
            <w:r>
              <w:rPr>
                <w:rFonts w:cstheme="minorHAnsi"/>
                <w:sz w:val="24"/>
                <w:szCs w:val="24"/>
                <w:lang w:val="de-DE"/>
              </w:rPr>
              <w:t>Ragde</w:t>
            </w:r>
            <w:proofErr w:type="spellEnd"/>
            <w:r>
              <w:rPr>
                <w:rFonts w:cstheme="minorHAnsi"/>
                <w:sz w:val="24"/>
                <w:szCs w:val="24"/>
                <w:lang w:val="de-DE"/>
              </w:rPr>
              <w:t xml:space="preserve">, </w:t>
            </w:r>
            <w:hyperlink r:id="rId10" w:history="1">
              <w:r w:rsidRPr="00CD2132">
                <w:rPr>
                  <w:rStyle w:val="Hyperkobling"/>
                  <w:rFonts w:cstheme="minorHAnsi"/>
                  <w:sz w:val="24"/>
                  <w:szCs w:val="24"/>
                  <w:shd w:val="clear" w:color="auto" w:fill="FFFFFF"/>
                </w:rPr>
                <w:t>trineragde@yahoo.no</w:t>
              </w:r>
            </w:hyperlink>
            <w:r>
              <w:rPr>
                <w:rFonts w:cstheme="minorHAnsi"/>
                <w:color w:val="000000"/>
                <w:sz w:val="24"/>
                <w:szCs w:val="24"/>
                <w:shd w:val="clear" w:color="auto" w:fill="FFFFFF"/>
              </w:rPr>
              <w:t xml:space="preserve"> </w:t>
            </w:r>
            <w:proofErr w:type="spellStart"/>
            <w:r>
              <w:rPr>
                <w:rFonts w:cstheme="minorHAnsi"/>
                <w:color w:val="000000"/>
                <w:sz w:val="24"/>
                <w:szCs w:val="24"/>
                <w:shd w:val="clear" w:color="auto" w:fill="FFFFFF"/>
              </w:rPr>
              <w:t>X</w:t>
            </w:r>
            <w:proofErr w:type="spellEnd"/>
          </w:p>
        </w:tc>
      </w:tr>
      <w:tr w:rsidR="00A946FD" w14:paraId="6A82969D" w14:textId="77777777" w:rsidTr="00512403">
        <w:tc>
          <w:tcPr>
            <w:tcW w:w="846" w:type="dxa"/>
            <w:tcBorders>
              <w:top w:val="single" w:sz="4" w:space="0" w:color="auto"/>
              <w:left w:val="single" w:sz="4" w:space="0" w:color="auto"/>
              <w:bottom w:val="single" w:sz="4" w:space="0" w:color="auto"/>
              <w:right w:val="single" w:sz="4" w:space="0" w:color="auto"/>
            </w:tcBorders>
            <w:hideMark/>
          </w:tcPr>
          <w:p w14:paraId="51E4D581" w14:textId="77777777" w:rsidR="00A946FD" w:rsidRDefault="00A946FD" w:rsidP="00512403">
            <w:pPr>
              <w:rPr>
                <w:rFonts w:eastAsia="Times New Roman" w:cstheme="minorHAnsi"/>
                <w:sz w:val="24"/>
                <w:szCs w:val="24"/>
              </w:rPr>
            </w:pPr>
            <w:r>
              <w:rPr>
                <w:rFonts w:eastAsia="Times New Roman" w:cstheme="minorHAnsi"/>
                <w:sz w:val="24"/>
                <w:szCs w:val="24"/>
              </w:rPr>
              <w:t>3</w:t>
            </w:r>
          </w:p>
        </w:tc>
        <w:tc>
          <w:tcPr>
            <w:tcW w:w="6237" w:type="dxa"/>
            <w:tcBorders>
              <w:top w:val="single" w:sz="4" w:space="0" w:color="auto"/>
              <w:left w:val="single" w:sz="4" w:space="0" w:color="auto"/>
              <w:bottom w:val="single" w:sz="4" w:space="0" w:color="auto"/>
              <w:right w:val="single" w:sz="4" w:space="0" w:color="auto"/>
            </w:tcBorders>
            <w:hideMark/>
          </w:tcPr>
          <w:p w14:paraId="52DF9C70" w14:textId="42EBA793" w:rsidR="00A946FD" w:rsidRDefault="00A946FD" w:rsidP="00512403">
            <w:pPr>
              <w:rPr>
                <w:rFonts w:eastAsia="Times New Roman" w:cstheme="minorHAnsi"/>
                <w:sz w:val="24"/>
                <w:szCs w:val="24"/>
              </w:rPr>
            </w:pPr>
            <w:r>
              <w:rPr>
                <w:rFonts w:eastAsia="Times New Roman" w:cstheme="minorHAnsi"/>
                <w:sz w:val="24"/>
                <w:szCs w:val="24"/>
              </w:rPr>
              <w:t xml:space="preserve">Ingunn Reed Anda (Nestleder), </w:t>
            </w:r>
            <w:hyperlink r:id="rId11" w:history="1">
              <w:r>
                <w:rPr>
                  <w:rStyle w:val="Hyperkobling"/>
                  <w:rFonts w:eastAsia="Times New Roman" w:cstheme="minorHAnsi"/>
                  <w:sz w:val="24"/>
                  <w:szCs w:val="24"/>
                </w:rPr>
                <w:t>ingunnreedanda@gmail.com</w:t>
              </w:r>
            </w:hyperlink>
            <w:r>
              <w:rPr>
                <w:rStyle w:val="Hyperkobling"/>
                <w:rFonts w:eastAsia="Times New Roman" w:cstheme="minorHAnsi"/>
                <w:sz w:val="24"/>
                <w:szCs w:val="24"/>
              </w:rPr>
              <w:t xml:space="preserve"> </w:t>
            </w:r>
          </w:p>
        </w:tc>
        <w:tc>
          <w:tcPr>
            <w:tcW w:w="6911" w:type="dxa"/>
            <w:tcBorders>
              <w:top w:val="single" w:sz="4" w:space="0" w:color="auto"/>
              <w:left w:val="single" w:sz="4" w:space="0" w:color="auto"/>
              <w:bottom w:val="single" w:sz="4" w:space="0" w:color="auto"/>
              <w:right w:val="single" w:sz="4" w:space="0" w:color="auto"/>
            </w:tcBorders>
            <w:hideMark/>
          </w:tcPr>
          <w:p w14:paraId="67816813" w14:textId="1611EE5C" w:rsidR="00A946FD" w:rsidRDefault="00A946FD" w:rsidP="00512403">
            <w:pPr>
              <w:rPr>
                <w:rFonts w:eastAsia="Times New Roman" w:cstheme="minorHAnsi"/>
                <w:sz w:val="24"/>
                <w:szCs w:val="24"/>
              </w:rPr>
            </w:pPr>
            <w:r>
              <w:rPr>
                <w:rFonts w:cstheme="minorHAnsi"/>
                <w:sz w:val="24"/>
                <w:szCs w:val="24"/>
                <w:lang w:val="en-GB"/>
              </w:rPr>
              <w:t xml:space="preserve">Merete Jensen </w:t>
            </w:r>
            <w:proofErr w:type="spellStart"/>
            <w:r>
              <w:rPr>
                <w:rFonts w:cstheme="minorHAnsi"/>
                <w:sz w:val="24"/>
                <w:szCs w:val="24"/>
                <w:lang w:val="en-GB"/>
              </w:rPr>
              <w:t>Sunnarvik</w:t>
            </w:r>
            <w:proofErr w:type="spellEnd"/>
            <w:r>
              <w:rPr>
                <w:rFonts w:cstheme="minorHAnsi"/>
                <w:sz w:val="24"/>
                <w:szCs w:val="24"/>
                <w:lang w:val="en-GB"/>
              </w:rPr>
              <w:t xml:space="preserve">,  </w:t>
            </w:r>
            <w:hyperlink r:id="rId12" w:history="1">
              <w:r w:rsidRPr="00331B36">
                <w:rPr>
                  <w:rStyle w:val="Hyperkobling"/>
                  <w:rFonts w:cstheme="minorHAnsi"/>
                  <w:sz w:val="24"/>
                  <w:szCs w:val="24"/>
                  <w:lang w:val="en-GB"/>
                </w:rPr>
                <w:t>merete.jensen@gmail.com</w:t>
              </w:r>
            </w:hyperlink>
            <w:r>
              <w:rPr>
                <w:rFonts w:cstheme="minorHAnsi"/>
                <w:sz w:val="24"/>
                <w:szCs w:val="24"/>
                <w:lang w:val="en-GB"/>
              </w:rPr>
              <w:t xml:space="preserve"> </w:t>
            </w:r>
            <w:r w:rsidR="00D000AB">
              <w:rPr>
                <w:rFonts w:cstheme="minorHAnsi"/>
                <w:sz w:val="24"/>
                <w:szCs w:val="24"/>
                <w:lang w:val="en-GB"/>
              </w:rPr>
              <w:t>X</w:t>
            </w:r>
          </w:p>
        </w:tc>
      </w:tr>
      <w:tr w:rsidR="00A946FD" w14:paraId="3CB5EB15" w14:textId="77777777" w:rsidTr="00512403">
        <w:tc>
          <w:tcPr>
            <w:tcW w:w="846" w:type="dxa"/>
            <w:tcBorders>
              <w:top w:val="single" w:sz="4" w:space="0" w:color="auto"/>
              <w:left w:val="single" w:sz="4" w:space="0" w:color="auto"/>
              <w:bottom w:val="single" w:sz="4" w:space="0" w:color="auto"/>
              <w:right w:val="single" w:sz="4" w:space="0" w:color="auto"/>
            </w:tcBorders>
            <w:hideMark/>
          </w:tcPr>
          <w:p w14:paraId="2ED8EC96" w14:textId="77777777" w:rsidR="00A946FD" w:rsidRDefault="00A946FD" w:rsidP="00512403">
            <w:pPr>
              <w:rPr>
                <w:rFonts w:eastAsia="Times New Roman" w:cstheme="minorHAnsi"/>
                <w:sz w:val="24"/>
                <w:szCs w:val="24"/>
              </w:rPr>
            </w:pPr>
            <w:r>
              <w:rPr>
                <w:rFonts w:eastAsia="Times New Roman" w:cstheme="minorHAnsi"/>
                <w:sz w:val="24"/>
                <w:szCs w:val="24"/>
              </w:rPr>
              <w:t>4</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2F91161" w14:textId="77777777" w:rsidR="00A946FD" w:rsidRDefault="00A946FD" w:rsidP="00512403">
            <w:pPr>
              <w:rPr>
                <w:rFonts w:eastAsia="Times New Roman" w:cstheme="minorHAnsi"/>
                <w:sz w:val="24"/>
                <w:szCs w:val="24"/>
              </w:rPr>
            </w:pPr>
            <w:r>
              <w:rPr>
                <w:rFonts w:eastAsia="Times New Roman" w:cstheme="minorHAnsi"/>
                <w:sz w:val="24"/>
                <w:szCs w:val="24"/>
              </w:rPr>
              <w:t xml:space="preserve">Torhild Nystøl Berntsen(Sekr.), </w:t>
            </w:r>
            <w:hyperlink r:id="rId13" w:history="1">
              <w:r>
                <w:rPr>
                  <w:rStyle w:val="Hyperkobling"/>
                  <w:rFonts w:eastAsia="Times New Roman" w:cstheme="minorHAnsi"/>
                  <w:sz w:val="24"/>
                  <w:szCs w:val="24"/>
                </w:rPr>
                <w:t>torhild.n.berntsen@gmail.com</w:t>
              </w:r>
            </w:hyperlink>
            <w:r>
              <w:rPr>
                <w:rFonts w:eastAsia="Times New Roman" w:cstheme="minorHAnsi"/>
                <w:sz w:val="24"/>
                <w:szCs w:val="24"/>
              </w:rPr>
              <w:t xml:space="preserve"> </w:t>
            </w:r>
            <w:proofErr w:type="spellStart"/>
            <w:r>
              <w:rPr>
                <w:rFonts w:eastAsia="Times New Roman" w:cstheme="minorHAnsi"/>
                <w:sz w:val="24"/>
                <w:szCs w:val="24"/>
              </w:rPr>
              <w:t>X</w:t>
            </w:r>
            <w:proofErr w:type="spellEnd"/>
          </w:p>
        </w:tc>
        <w:tc>
          <w:tcPr>
            <w:tcW w:w="6911" w:type="dxa"/>
            <w:tcBorders>
              <w:top w:val="single" w:sz="4" w:space="0" w:color="auto"/>
              <w:left w:val="single" w:sz="4" w:space="0" w:color="auto"/>
              <w:bottom w:val="single" w:sz="4" w:space="0" w:color="auto"/>
              <w:right w:val="single" w:sz="4" w:space="0" w:color="auto"/>
            </w:tcBorders>
            <w:hideMark/>
          </w:tcPr>
          <w:p w14:paraId="381C9CBE" w14:textId="73CBF805" w:rsidR="00A946FD" w:rsidRDefault="00A946FD" w:rsidP="00512403">
            <w:pPr>
              <w:jc w:val="both"/>
              <w:rPr>
                <w:rFonts w:eastAsia="Times New Roman" w:cstheme="minorHAnsi"/>
                <w:sz w:val="24"/>
                <w:szCs w:val="24"/>
              </w:rPr>
            </w:pPr>
            <w:r>
              <w:rPr>
                <w:rFonts w:cstheme="minorHAnsi"/>
                <w:sz w:val="24"/>
                <w:szCs w:val="24"/>
                <w:lang w:val="sv-SE"/>
              </w:rPr>
              <w:t>Lail</w:t>
            </w:r>
            <w:r w:rsidR="00191EFB">
              <w:rPr>
                <w:rFonts w:cstheme="minorHAnsi"/>
                <w:sz w:val="24"/>
                <w:szCs w:val="24"/>
                <w:lang w:val="sv-SE"/>
              </w:rPr>
              <w:t xml:space="preserve">a </w:t>
            </w:r>
            <w:r>
              <w:rPr>
                <w:rFonts w:cstheme="minorHAnsi"/>
                <w:sz w:val="24"/>
                <w:szCs w:val="24"/>
                <w:lang w:val="sv-SE"/>
              </w:rPr>
              <w:t>Karin Olsen Meberg, lailakolsen@hotmail.com</w:t>
            </w:r>
          </w:p>
        </w:tc>
      </w:tr>
      <w:tr w:rsidR="00A946FD" w14:paraId="16B632B6" w14:textId="77777777" w:rsidTr="00512403">
        <w:tc>
          <w:tcPr>
            <w:tcW w:w="846" w:type="dxa"/>
            <w:tcBorders>
              <w:top w:val="single" w:sz="4" w:space="0" w:color="auto"/>
              <w:left w:val="single" w:sz="4" w:space="0" w:color="auto"/>
              <w:bottom w:val="single" w:sz="4" w:space="0" w:color="auto"/>
              <w:right w:val="single" w:sz="4" w:space="0" w:color="auto"/>
            </w:tcBorders>
            <w:hideMark/>
          </w:tcPr>
          <w:p w14:paraId="2A08581A" w14:textId="77777777" w:rsidR="00A946FD" w:rsidRDefault="00A946FD" w:rsidP="00512403">
            <w:pPr>
              <w:rPr>
                <w:rFonts w:eastAsia="Times New Roman" w:cstheme="minorHAnsi"/>
                <w:sz w:val="24"/>
                <w:szCs w:val="24"/>
              </w:rPr>
            </w:pPr>
            <w:r>
              <w:rPr>
                <w:rFonts w:eastAsia="Times New Roman" w:cstheme="minorHAnsi"/>
                <w:sz w:val="24"/>
                <w:szCs w:val="24"/>
              </w:rPr>
              <w:t>5</w:t>
            </w:r>
          </w:p>
        </w:tc>
        <w:tc>
          <w:tcPr>
            <w:tcW w:w="6237" w:type="dxa"/>
            <w:tcBorders>
              <w:top w:val="single" w:sz="4" w:space="0" w:color="auto"/>
              <w:left w:val="single" w:sz="4" w:space="0" w:color="auto"/>
              <w:bottom w:val="single" w:sz="4" w:space="0" w:color="auto"/>
              <w:right w:val="single" w:sz="4" w:space="0" w:color="auto"/>
            </w:tcBorders>
            <w:hideMark/>
          </w:tcPr>
          <w:p w14:paraId="1D289E43" w14:textId="641ACB23" w:rsidR="00A946FD" w:rsidRDefault="00A946FD" w:rsidP="00512403">
            <w:pPr>
              <w:rPr>
                <w:rFonts w:eastAsia="Times New Roman" w:cstheme="minorHAnsi"/>
                <w:sz w:val="24"/>
                <w:szCs w:val="24"/>
              </w:rPr>
            </w:pPr>
            <w:r>
              <w:rPr>
                <w:rFonts w:eastAsia="Times New Roman" w:cstheme="minorHAnsi"/>
                <w:sz w:val="24"/>
                <w:szCs w:val="24"/>
              </w:rPr>
              <w:t xml:space="preserve">Tove Stenberg Vold, </w:t>
            </w:r>
            <w:hyperlink r:id="rId14" w:history="1">
              <w:r>
                <w:rPr>
                  <w:rStyle w:val="Hyperkobling"/>
                  <w:rFonts w:eastAsia="Times New Roman" w:cstheme="minorHAnsi"/>
                  <w:sz w:val="24"/>
                  <w:szCs w:val="24"/>
                </w:rPr>
                <w:t>tove.vold@gmail.com</w:t>
              </w:r>
            </w:hyperlink>
            <w:r>
              <w:rPr>
                <w:rFonts w:eastAsia="Times New Roman" w:cstheme="minorHAnsi"/>
                <w:sz w:val="24"/>
                <w:szCs w:val="24"/>
              </w:rPr>
              <w:t xml:space="preserve"> (SU) </w:t>
            </w:r>
          </w:p>
        </w:tc>
        <w:tc>
          <w:tcPr>
            <w:tcW w:w="6911" w:type="dxa"/>
            <w:tcBorders>
              <w:top w:val="single" w:sz="4" w:space="0" w:color="auto"/>
              <w:left w:val="single" w:sz="4" w:space="0" w:color="auto"/>
              <w:bottom w:val="single" w:sz="4" w:space="0" w:color="auto"/>
              <w:right w:val="single" w:sz="4" w:space="0" w:color="auto"/>
            </w:tcBorders>
            <w:hideMark/>
          </w:tcPr>
          <w:p w14:paraId="3A4C2863" w14:textId="72EFDF32" w:rsidR="00A946FD" w:rsidRDefault="00A946FD" w:rsidP="00512403">
            <w:pPr>
              <w:rPr>
                <w:rFonts w:eastAsia="Times New Roman" w:cstheme="minorHAnsi"/>
                <w:sz w:val="24"/>
                <w:szCs w:val="24"/>
              </w:rPr>
            </w:pPr>
            <w:r>
              <w:rPr>
                <w:rFonts w:cstheme="minorHAnsi"/>
                <w:sz w:val="24"/>
                <w:szCs w:val="24"/>
              </w:rPr>
              <w:t xml:space="preserve">Anita Aase, </w:t>
            </w:r>
            <w:proofErr w:type="spellStart"/>
            <w:r>
              <w:rPr>
                <w:rFonts w:cstheme="minorHAnsi"/>
                <w:color w:val="000000"/>
                <w:sz w:val="24"/>
                <w:szCs w:val="24"/>
                <w:shd w:val="clear" w:color="auto" w:fill="FFFFFF"/>
              </w:rPr>
              <w:t>anita@familienaase</w:t>
            </w:r>
            <w:proofErr w:type="spellEnd"/>
            <w:r>
              <w:rPr>
                <w:rFonts w:cstheme="minorHAnsi"/>
                <w:color w:val="000000"/>
                <w:sz w:val="24"/>
                <w:szCs w:val="24"/>
                <w:shd w:val="clear" w:color="auto" w:fill="FFFFFF"/>
              </w:rPr>
              <w:t xml:space="preserve"> </w:t>
            </w:r>
            <w:proofErr w:type="spellStart"/>
            <w:r w:rsidR="00191EFB">
              <w:rPr>
                <w:rFonts w:cstheme="minorHAnsi"/>
                <w:color w:val="000000"/>
                <w:sz w:val="24"/>
                <w:szCs w:val="24"/>
                <w:shd w:val="clear" w:color="auto" w:fill="FFFFFF"/>
              </w:rPr>
              <w:t>X</w:t>
            </w:r>
            <w:proofErr w:type="spellEnd"/>
          </w:p>
        </w:tc>
      </w:tr>
      <w:tr w:rsidR="00A946FD" w14:paraId="69928AC9" w14:textId="77777777" w:rsidTr="00512403">
        <w:tc>
          <w:tcPr>
            <w:tcW w:w="846" w:type="dxa"/>
            <w:tcBorders>
              <w:top w:val="single" w:sz="4" w:space="0" w:color="auto"/>
              <w:left w:val="single" w:sz="4" w:space="0" w:color="auto"/>
              <w:bottom w:val="single" w:sz="4" w:space="0" w:color="auto"/>
              <w:right w:val="single" w:sz="4" w:space="0" w:color="auto"/>
            </w:tcBorders>
            <w:hideMark/>
          </w:tcPr>
          <w:p w14:paraId="66C4344D" w14:textId="77777777" w:rsidR="00A946FD" w:rsidRDefault="00A946FD" w:rsidP="00512403">
            <w:pPr>
              <w:rPr>
                <w:rFonts w:eastAsia="Times New Roman" w:cstheme="minorHAnsi"/>
                <w:sz w:val="24"/>
                <w:szCs w:val="24"/>
              </w:rPr>
            </w:pPr>
            <w:r>
              <w:rPr>
                <w:rFonts w:eastAsia="Times New Roman" w:cstheme="minorHAnsi"/>
                <w:sz w:val="24"/>
                <w:szCs w:val="24"/>
              </w:rPr>
              <w:t>6</w:t>
            </w:r>
          </w:p>
        </w:tc>
        <w:tc>
          <w:tcPr>
            <w:tcW w:w="6237" w:type="dxa"/>
            <w:tcBorders>
              <w:top w:val="single" w:sz="4" w:space="0" w:color="auto"/>
              <w:left w:val="single" w:sz="4" w:space="0" w:color="auto"/>
              <w:bottom w:val="single" w:sz="4" w:space="0" w:color="auto"/>
              <w:right w:val="single" w:sz="4" w:space="0" w:color="auto"/>
            </w:tcBorders>
            <w:hideMark/>
          </w:tcPr>
          <w:p w14:paraId="1017530E" w14:textId="4EF28520" w:rsidR="00A946FD" w:rsidRDefault="00A946FD" w:rsidP="00512403">
            <w:pPr>
              <w:rPr>
                <w:rFonts w:eastAsia="Times New Roman" w:cstheme="minorHAnsi"/>
                <w:sz w:val="24"/>
                <w:szCs w:val="24"/>
              </w:rPr>
            </w:pPr>
            <w:r>
              <w:rPr>
                <w:rFonts w:eastAsia="Times New Roman" w:cstheme="minorHAnsi"/>
                <w:sz w:val="24"/>
                <w:szCs w:val="24"/>
              </w:rPr>
              <w:t xml:space="preserve">Anne Turid Lian Vestbakke (Klubbkveldkontakt), </w:t>
            </w:r>
            <w:hyperlink r:id="rId15" w:history="1">
              <w:r>
                <w:rPr>
                  <w:rStyle w:val="Hyperkobling"/>
                  <w:rFonts w:eastAsia="Times New Roman" w:cstheme="minorHAnsi"/>
                  <w:sz w:val="24"/>
                  <w:szCs w:val="24"/>
                </w:rPr>
                <w:t>ana@vestbakke.com</w:t>
              </w:r>
            </w:hyperlink>
          </w:p>
        </w:tc>
        <w:tc>
          <w:tcPr>
            <w:tcW w:w="6911" w:type="dxa"/>
            <w:tcBorders>
              <w:top w:val="single" w:sz="4" w:space="0" w:color="auto"/>
              <w:left w:val="single" w:sz="4" w:space="0" w:color="auto"/>
              <w:bottom w:val="single" w:sz="4" w:space="0" w:color="auto"/>
              <w:right w:val="single" w:sz="4" w:space="0" w:color="auto"/>
            </w:tcBorders>
            <w:vAlign w:val="center"/>
            <w:hideMark/>
          </w:tcPr>
          <w:p w14:paraId="69D9F4D5" w14:textId="77777777" w:rsidR="00A946FD" w:rsidRPr="00A946FD" w:rsidRDefault="00A946FD" w:rsidP="00512403">
            <w:pPr>
              <w:rPr>
                <w:rFonts w:cstheme="minorHAnsi"/>
                <w:sz w:val="24"/>
                <w:szCs w:val="24"/>
              </w:rPr>
            </w:pPr>
            <w:r>
              <w:rPr>
                <w:rFonts w:cstheme="minorHAnsi"/>
                <w:sz w:val="24"/>
                <w:szCs w:val="24"/>
              </w:rPr>
              <w:t xml:space="preserve">Jorunn </w:t>
            </w:r>
            <w:proofErr w:type="spellStart"/>
            <w:r>
              <w:rPr>
                <w:rFonts w:cstheme="minorHAnsi"/>
                <w:sz w:val="24"/>
                <w:szCs w:val="24"/>
              </w:rPr>
              <w:t>Skjøld</w:t>
            </w:r>
            <w:proofErr w:type="spellEnd"/>
            <w:r>
              <w:rPr>
                <w:rFonts w:cstheme="minorHAnsi"/>
                <w:sz w:val="24"/>
                <w:szCs w:val="24"/>
              </w:rPr>
              <w:t xml:space="preserve">, </w:t>
            </w:r>
            <w:hyperlink r:id="rId16" w:history="1">
              <w:r>
                <w:rPr>
                  <w:rStyle w:val="Hyperkobling"/>
                  <w:rFonts w:cstheme="minorHAnsi"/>
                  <w:sz w:val="24"/>
                  <w:szCs w:val="24"/>
                </w:rPr>
                <w:t>jorunnskjold@live.no</w:t>
              </w:r>
            </w:hyperlink>
            <w:r>
              <w:rPr>
                <w:rFonts w:cstheme="minorHAnsi"/>
                <w:color w:val="0563C1" w:themeColor="hyperlink"/>
                <w:sz w:val="24"/>
                <w:szCs w:val="24"/>
                <w:u w:val="single"/>
              </w:rPr>
              <w:t xml:space="preserve">    (SU) </w:t>
            </w:r>
            <w:proofErr w:type="spellStart"/>
            <w:r>
              <w:rPr>
                <w:rFonts w:cstheme="minorHAnsi"/>
                <w:sz w:val="24"/>
                <w:szCs w:val="24"/>
              </w:rPr>
              <w:t>X</w:t>
            </w:r>
            <w:proofErr w:type="spellEnd"/>
          </w:p>
        </w:tc>
      </w:tr>
      <w:tr w:rsidR="00A946FD" w14:paraId="55AAA2BA" w14:textId="77777777" w:rsidTr="00512403">
        <w:tc>
          <w:tcPr>
            <w:tcW w:w="846" w:type="dxa"/>
            <w:tcBorders>
              <w:top w:val="single" w:sz="4" w:space="0" w:color="auto"/>
              <w:left w:val="single" w:sz="4" w:space="0" w:color="auto"/>
              <w:bottom w:val="single" w:sz="4" w:space="0" w:color="auto"/>
              <w:right w:val="single" w:sz="4" w:space="0" w:color="auto"/>
            </w:tcBorders>
            <w:hideMark/>
          </w:tcPr>
          <w:p w14:paraId="35E32114" w14:textId="77777777" w:rsidR="00A946FD" w:rsidRDefault="00A946FD" w:rsidP="00512403">
            <w:pPr>
              <w:rPr>
                <w:rFonts w:eastAsia="Times New Roman" w:cstheme="minorHAnsi"/>
                <w:sz w:val="24"/>
                <w:szCs w:val="24"/>
              </w:rPr>
            </w:pPr>
            <w:r>
              <w:rPr>
                <w:rFonts w:eastAsia="Times New Roman" w:cstheme="minorHAnsi"/>
                <w:sz w:val="24"/>
                <w:szCs w:val="24"/>
              </w:rPr>
              <w:t>7</w:t>
            </w:r>
          </w:p>
        </w:tc>
        <w:tc>
          <w:tcPr>
            <w:tcW w:w="6237" w:type="dxa"/>
            <w:tcBorders>
              <w:top w:val="single" w:sz="4" w:space="0" w:color="auto"/>
              <w:left w:val="single" w:sz="4" w:space="0" w:color="auto"/>
              <w:bottom w:val="single" w:sz="4" w:space="0" w:color="auto"/>
              <w:right w:val="single" w:sz="4" w:space="0" w:color="auto"/>
            </w:tcBorders>
            <w:hideMark/>
          </w:tcPr>
          <w:p w14:paraId="6578D0DC" w14:textId="77777777" w:rsidR="00A946FD" w:rsidRDefault="00A946FD" w:rsidP="00512403">
            <w:pPr>
              <w:rPr>
                <w:rFonts w:eastAsia="Times New Roman" w:cstheme="minorHAnsi"/>
                <w:sz w:val="24"/>
                <w:szCs w:val="24"/>
              </w:rPr>
            </w:pPr>
            <w:r>
              <w:rPr>
                <w:rFonts w:eastAsia="Times New Roman" w:cstheme="minorHAnsi"/>
                <w:sz w:val="24"/>
                <w:szCs w:val="24"/>
              </w:rPr>
              <w:t xml:space="preserve">Knut Braut (Leder + Kass.) </w:t>
            </w:r>
            <w:hyperlink r:id="rId17" w:history="1">
              <w:r>
                <w:rPr>
                  <w:rStyle w:val="Hyperkobling"/>
                  <w:rFonts w:eastAsia="Times New Roman" w:cstheme="minorHAnsi"/>
                  <w:sz w:val="24"/>
                  <w:szCs w:val="24"/>
                </w:rPr>
                <w:t>knut.braut@gmail.com</w:t>
              </w:r>
            </w:hyperlink>
            <w:r>
              <w:rPr>
                <w:rFonts w:eastAsia="Times New Roman" w:cstheme="minorHAnsi"/>
                <w:sz w:val="24"/>
                <w:szCs w:val="24"/>
              </w:rPr>
              <w:t xml:space="preserve"> </w:t>
            </w:r>
            <w:proofErr w:type="spellStart"/>
            <w:r>
              <w:rPr>
                <w:rFonts w:eastAsia="Times New Roman" w:cstheme="minorHAnsi"/>
                <w:sz w:val="24"/>
                <w:szCs w:val="24"/>
              </w:rPr>
              <w:t>X</w:t>
            </w:r>
            <w:proofErr w:type="spellEnd"/>
          </w:p>
        </w:tc>
        <w:tc>
          <w:tcPr>
            <w:tcW w:w="6911" w:type="dxa"/>
            <w:tcBorders>
              <w:top w:val="single" w:sz="4" w:space="0" w:color="auto"/>
              <w:left w:val="single" w:sz="4" w:space="0" w:color="auto"/>
              <w:bottom w:val="single" w:sz="4" w:space="0" w:color="auto"/>
              <w:right w:val="single" w:sz="4" w:space="0" w:color="auto"/>
            </w:tcBorders>
            <w:hideMark/>
          </w:tcPr>
          <w:p w14:paraId="66F16488" w14:textId="77777777" w:rsidR="00A946FD" w:rsidRDefault="00A946FD" w:rsidP="00512403">
            <w:pPr>
              <w:rPr>
                <w:rFonts w:eastAsia="Times New Roman" w:cstheme="minorHAnsi"/>
                <w:sz w:val="24"/>
                <w:szCs w:val="24"/>
              </w:rPr>
            </w:pPr>
            <w:r>
              <w:rPr>
                <w:rFonts w:cstheme="minorHAnsi"/>
                <w:sz w:val="24"/>
                <w:szCs w:val="24"/>
              </w:rPr>
              <w:t xml:space="preserve">Anne Tengs Pedersen, </w:t>
            </w:r>
            <w:hyperlink r:id="rId18" w:history="1">
              <w:r>
                <w:rPr>
                  <w:rStyle w:val="Hyperkobling"/>
                  <w:rFonts w:cstheme="minorHAnsi"/>
                  <w:sz w:val="24"/>
                  <w:szCs w:val="24"/>
                </w:rPr>
                <w:t>Anne.tengs.pedersen@kpmg.no</w:t>
              </w:r>
            </w:hyperlink>
          </w:p>
        </w:tc>
      </w:tr>
    </w:tbl>
    <w:p w14:paraId="0E3193F0" w14:textId="77777777" w:rsidR="00A946FD" w:rsidRDefault="00A946FD" w:rsidP="00A946FD">
      <w:pPr>
        <w:rPr>
          <w:rFonts w:eastAsia="Times New Roman" w:cstheme="minorHAnsi"/>
          <w:sz w:val="24"/>
          <w:szCs w:val="24"/>
        </w:rPr>
      </w:pPr>
    </w:p>
    <w:p w14:paraId="1F0513EA" w14:textId="27041EB5" w:rsidR="00A946FD" w:rsidRDefault="00A946FD" w:rsidP="00A946FD">
      <w:pPr>
        <w:rPr>
          <w:rFonts w:eastAsia="Times New Roman" w:cstheme="minorHAnsi"/>
          <w:sz w:val="24"/>
          <w:szCs w:val="24"/>
        </w:rPr>
      </w:pPr>
      <w:r>
        <w:rPr>
          <w:rFonts w:eastAsia="Times New Roman" w:cstheme="minorHAnsi"/>
          <w:sz w:val="24"/>
          <w:szCs w:val="24"/>
        </w:rPr>
        <w:t>Meldt forfall: Anne Turid Lian Vestbakke</w:t>
      </w:r>
      <w:r w:rsidR="00D000AB">
        <w:rPr>
          <w:rFonts w:eastAsia="Times New Roman" w:cstheme="minorHAnsi"/>
          <w:sz w:val="24"/>
          <w:szCs w:val="24"/>
        </w:rPr>
        <w:t>, Ingunn Reed Anda</w:t>
      </w:r>
      <w:r w:rsidR="000C5ECA">
        <w:rPr>
          <w:rFonts w:eastAsia="Times New Roman" w:cstheme="minorHAnsi"/>
          <w:sz w:val="24"/>
          <w:szCs w:val="24"/>
        </w:rPr>
        <w:t xml:space="preserve">, </w:t>
      </w:r>
      <w:r w:rsidR="00191EFB">
        <w:rPr>
          <w:rFonts w:eastAsia="Times New Roman" w:cstheme="minorHAnsi"/>
          <w:sz w:val="24"/>
          <w:szCs w:val="24"/>
        </w:rPr>
        <w:t>Tove Stenberg Vold</w:t>
      </w:r>
    </w:p>
    <w:p w14:paraId="20D9B48D" w14:textId="77777777" w:rsidR="00A946FD" w:rsidRDefault="00A946FD" w:rsidP="00A946FD">
      <w:pPr>
        <w:rPr>
          <w:rFonts w:cstheme="minorHAnsi"/>
          <w:sz w:val="24"/>
          <w:szCs w:val="24"/>
        </w:rPr>
      </w:pPr>
    </w:p>
    <w:p w14:paraId="5AF05612" w14:textId="77777777" w:rsidR="00A946FD" w:rsidRPr="00514033" w:rsidRDefault="00A946FD" w:rsidP="00A946FD"/>
    <w:p w14:paraId="5122CA01" w14:textId="77777777" w:rsidR="00A946FD" w:rsidRPr="00514033" w:rsidRDefault="00A946FD" w:rsidP="00A946FD"/>
    <w:tbl>
      <w:tblPr>
        <w:tblW w:w="11049"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1"/>
        <w:gridCol w:w="9885"/>
        <w:gridCol w:w="763"/>
      </w:tblGrid>
      <w:tr w:rsidR="00A946FD" w:rsidRPr="00514033" w14:paraId="50A45A1E" w14:textId="77777777" w:rsidTr="00512403">
        <w:trPr>
          <w:trHeight w:val="298"/>
        </w:trPr>
        <w:tc>
          <w:tcPr>
            <w:tcW w:w="401" w:type="dxa"/>
            <w:tcBorders>
              <w:top w:val="single" w:sz="6" w:space="0" w:color="000000"/>
              <w:left w:val="single" w:sz="6" w:space="0" w:color="000000"/>
              <w:bottom w:val="single" w:sz="6" w:space="0" w:color="000000"/>
              <w:right w:val="single" w:sz="6" w:space="0" w:color="000000"/>
            </w:tcBorders>
            <w:shd w:val="clear" w:color="auto" w:fill="A5A5A5"/>
            <w:hideMark/>
          </w:tcPr>
          <w:p w14:paraId="3EAC5D8F" w14:textId="77777777" w:rsidR="00A946FD" w:rsidRPr="00514033" w:rsidRDefault="00A946FD" w:rsidP="00512403">
            <w:pPr>
              <w:spacing w:line="216" w:lineRule="atLeast"/>
              <w:rPr>
                <w:rFonts w:ascii="-webkit-standard" w:hAnsi="-webkit-standard" w:cs="Times New Roman"/>
                <w:sz w:val="18"/>
                <w:szCs w:val="18"/>
              </w:rPr>
            </w:pPr>
          </w:p>
        </w:tc>
        <w:tc>
          <w:tcPr>
            <w:tcW w:w="9885" w:type="dxa"/>
            <w:tcBorders>
              <w:top w:val="single" w:sz="6" w:space="0" w:color="000000"/>
              <w:left w:val="single" w:sz="6" w:space="0" w:color="000000"/>
              <w:bottom w:val="single" w:sz="6" w:space="0" w:color="000000"/>
              <w:right w:val="single" w:sz="4" w:space="0" w:color="auto"/>
            </w:tcBorders>
            <w:shd w:val="clear" w:color="auto" w:fill="A5A5A5"/>
            <w:hideMark/>
          </w:tcPr>
          <w:p w14:paraId="758DFE94" w14:textId="77777777" w:rsidR="00A946FD" w:rsidRPr="00514033" w:rsidRDefault="00A946FD" w:rsidP="00512403">
            <w:pPr>
              <w:spacing w:line="216" w:lineRule="atLeast"/>
              <w:rPr>
                <w:rFonts w:ascii="-webkit-standard" w:hAnsi="-webkit-standard" w:cs="Times New Roman"/>
                <w:sz w:val="18"/>
                <w:szCs w:val="18"/>
              </w:rPr>
            </w:pPr>
            <w:r w:rsidRPr="00514033">
              <w:rPr>
                <w:rFonts w:ascii="-webkit-standard" w:hAnsi="-webkit-standard" w:cs="Times New Roman"/>
                <w:sz w:val="18"/>
                <w:szCs w:val="18"/>
              </w:rPr>
              <w:t>Sak</w:t>
            </w:r>
          </w:p>
        </w:tc>
        <w:tc>
          <w:tcPr>
            <w:tcW w:w="763" w:type="dxa"/>
            <w:tcBorders>
              <w:top w:val="single" w:sz="6" w:space="0" w:color="000000"/>
              <w:left w:val="single" w:sz="4" w:space="0" w:color="auto"/>
              <w:bottom w:val="single" w:sz="6" w:space="0" w:color="000000"/>
              <w:right w:val="single" w:sz="6" w:space="0" w:color="000000"/>
            </w:tcBorders>
            <w:shd w:val="clear" w:color="auto" w:fill="A5A5A5"/>
          </w:tcPr>
          <w:p w14:paraId="636C667B" w14:textId="77777777" w:rsidR="00A946FD" w:rsidRPr="00514033" w:rsidRDefault="00A946FD" w:rsidP="00512403">
            <w:pPr>
              <w:spacing w:line="216" w:lineRule="atLeast"/>
              <w:rPr>
                <w:rFonts w:ascii="-webkit-standard" w:hAnsi="-webkit-standard" w:cs="Times New Roman"/>
                <w:sz w:val="18"/>
                <w:szCs w:val="18"/>
              </w:rPr>
            </w:pPr>
            <w:r w:rsidRPr="00514033">
              <w:rPr>
                <w:rFonts w:ascii="-webkit-standard" w:hAnsi="-webkit-standard" w:cs="Times New Roman"/>
                <w:sz w:val="18"/>
                <w:szCs w:val="18"/>
              </w:rPr>
              <w:t>Ansvar</w:t>
            </w:r>
          </w:p>
        </w:tc>
      </w:tr>
      <w:tr w:rsidR="00A946FD" w:rsidRPr="00514033" w14:paraId="77373DCE" w14:textId="77777777" w:rsidTr="00512403">
        <w:trPr>
          <w:trHeight w:val="342"/>
        </w:trPr>
        <w:tc>
          <w:tcPr>
            <w:tcW w:w="401" w:type="dxa"/>
            <w:tcBorders>
              <w:top w:val="single" w:sz="6" w:space="0" w:color="000000"/>
              <w:left w:val="single" w:sz="6" w:space="0" w:color="000000"/>
              <w:bottom w:val="single" w:sz="6" w:space="0" w:color="000000"/>
              <w:right w:val="single" w:sz="6" w:space="0" w:color="000000"/>
            </w:tcBorders>
            <w:hideMark/>
          </w:tcPr>
          <w:p w14:paraId="4C221E25" w14:textId="77777777" w:rsidR="00A946FD" w:rsidRPr="00514033" w:rsidRDefault="00A946FD" w:rsidP="00512403">
            <w:pPr>
              <w:spacing w:line="216" w:lineRule="atLeast"/>
              <w:rPr>
                <w:rFonts w:cstheme="minorHAnsi"/>
              </w:rPr>
            </w:pPr>
            <w:r w:rsidRPr="00514033">
              <w:rPr>
                <w:rFonts w:cstheme="minorHAnsi"/>
                <w:b/>
                <w:bCs/>
              </w:rPr>
              <w:t>1</w:t>
            </w:r>
          </w:p>
        </w:tc>
        <w:tc>
          <w:tcPr>
            <w:tcW w:w="9885" w:type="dxa"/>
            <w:tcBorders>
              <w:top w:val="single" w:sz="6" w:space="0" w:color="000000"/>
              <w:left w:val="single" w:sz="6" w:space="0" w:color="000000"/>
              <w:bottom w:val="single" w:sz="6" w:space="0" w:color="000000"/>
              <w:right w:val="single" w:sz="4" w:space="0" w:color="auto"/>
            </w:tcBorders>
            <w:hideMark/>
          </w:tcPr>
          <w:p w14:paraId="53EB44D6" w14:textId="77777777" w:rsidR="00A946FD" w:rsidRPr="00514033" w:rsidRDefault="00A946FD" w:rsidP="00512403">
            <w:pPr>
              <w:spacing w:line="216" w:lineRule="atLeast"/>
              <w:rPr>
                <w:rFonts w:cstheme="minorHAnsi"/>
              </w:rPr>
            </w:pPr>
            <w:r w:rsidRPr="00514033">
              <w:rPr>
                <w:rFonts w:cstheme="minorHAnsi"/>
                <w:b/>
                <w:bCs/>
              </w:rPr>
              <w:t>Åpning og godkjenning av agenda</w:t>
            </w:r>
          </w:p>
        </w:tc>
        <w:tc>
          <w:tcPr>
            <w:tcW w:w="763" w:type="dxa"/>
            <w:tcBorders>
              <w:top w:val="single" w:sz="6" w:space="0" w:color="000000"/>
              <w:left w:val="single" w:sz="4" w:space="0" w:color="auto"/>
              <w:bottom w:val="single" w:sz="6" w:space="0" w:color="000000"/>
              <w:right w:val="single" w:sz="6" w:space="0" w:color="000000"/>
            </w:tcBorders>
          </w:tcPr>
          <w:p w14:paraId="03BCA5F4" w14:textId="77777777" w:rsidR="00A946FD" w:rsidRPr="00514033" w:rsidRDefault="00A946FD" w:rsidP="00512403">
            <w:pPr>
              <w:spacing w:line="216" w:lineRule="atLeast"/>
              <w:rPr>
                <w:rFonts w:cstheme="minorHAnsi"/>
              </w:rPr>
            </w:pPr>
            <w:r w:rsidRPr="00514033">
              <w:rPr>
                <w:rFonts w:cstheme="minorHAnsi"/>
              </w:rPr>
              <w:t>Knut</w:t>
            </w:r>
          </w:p>
        </w:tc>
      </w:tr>
      <w:tr w:rsidR="00A946FD" w:rsidRPr="00514033" w14:paraId="7EA138B3" w14:textId="77777777" w:rsidTr="00512403">
        <w:trPr>
          <w:trHeight w:val="713"/>
        </w:trPr>
        <w:tc>
          <w:tcPr>
            <w:tcW w:w="401" w:type="dxa"/>
            <w:tcBorders>
              <w:top w:val="single" w:sz="4" w:space="0" w:color="auto"/>
              <w:left w:val="single" w:sz="6" w:space="0" w:color="000000"/>
              <w:bottom w:val="single" w:sz="6" w:space="0" w:color="000000"/>
              <w:right w:val="single" w:sz="6" w:space="0" w:color="000000"/>
            </w:tcBorders>
            <w:hideMark/>
          </w:tcPr>
          <w:p w14:paraId="1D4B0292" w14:textId="77777777" w:rsidR="00A946FD" w:rsidRPr="00514033" w:rsidRDefault="00A946FD" w:rsidP="00512403">
            <w:pPr>
              <w:spacing w:line="216" w:lineRule="atLeast"/>
              <w:rPr>
                <w:rFonts w:cstheme="minorHAnsi"/>
              </w:rPr>
            </w:pPr>
            <w:r w:rsidRPr="00514033">
              <w:rPr>
                <w:rFonts w:cstheme="minorHAnsi"/>
                <w:b/>
                <w:bCs/>
              </w:rPr>
              <w:t>2</w:t>
            </w:r>
          </w:p>
        </w:tc>
        <w:tc>
          <w:tcPr>
            <w:tcW w:w="9885" w:type="dxa"/>
            <w:tcBorders>
              <w:top w:val="single" w:sz="4" w:space="0" w:color="auto"/>
              <w:left w:val="single" w:sz="6" w:space="0" w:color="000000"/>
              <w:bottom w:val="single" w:sz="6" w:space="0" w:color="000000"/>
              <w:right w:val="single" w:sz="4" w:space="0" w:color="auto"/>
            </w:tcBorders>
          </w:tcPr>
          <w:p w14:paraId="2A46FBE1" w14:textId="77777777" w:rsidR="00D000AB" w:rsidRPr="00BB6281" w:rsidRDefault="00D000AB" w:rsidP="00D000AB">
            <w:pPr>
              <w:spacing w:line="216" w:lineRule="atLeast"/>
              <w:contextualSpacing/>
              <w:rPr>
                <w:rFonts w:cstheme="minorHAnsi"/>
                <w:b/>
              </w:rPr>
            </w:pPr>
            <w:r w:rsidRPr="00BB6281">
              <w:rPr>
                <w:rFonts w:cstheme="minorHAnsi"/>
                <w:b/>
              </w:rPr>
              <w:t>Informasjon fra skolen</w:t>
            </w:r>
          </w:p>
          <w:p w14:paraId="0039B0C6" w14:textId="7C532FBA" w:rsidR="00D000AB" w:rsidRPr="007665DF" w:rsidRDefault="00D000AB" w:rsidP="00D000AB">
            <w:pPr>
              <w:rPr>
                <w:rFonts w:cstheme="minorHAnsi"/>
              </w:rPr>
            </w:pPr>
            <w:r w:rsidRPr="007665DF">
              <w:rPr>
                <w:rFonts w:cstheme="minorHAnsi"/>
              </w:rPr>
              <w:t xml:space="preserve">·     </w:t>
            </w:r>
            <w:proofErr w:type="gramStart"/>
            <w:r w:rsidRPr="007665DF">
              <w:rPr>
                <w:rFonts w:cstheme="minorHAnsi"/>
              </w:rPr>
              <w:t xml:space="preserve">   «</w:t>
            </w:r>
            <w:proofErr w:type="gramEnd"/>
            <w:r w:rsidRPr="007665DF">
              <w:rPr>
                <w:rFonts w:cstheme="minorHAnsi"/>
              </w:rPr>
              <w:t xml:space="preserve">Foto Norden» - vi vurderer å gå for denne fotografen fra høsten 2018, fordi vi har fått anbefalt de fra andre skoler. </w:t>
            </w:r>
            <w:r w:rsidR="00382291">
              <w:rPr>
                <w:rFonts w:cstheme="minorHAnsi"/>
              </w:rPr>
              <w:t xml:space="preserve">FAU </w:t>
            </w:r>
            <w:r w:rsidR="00A96B47">
              <w:rPr>
                <w:rFonts w:cstheme="minorHAnsi"/>
              </w:rPr>
              <w:t xml:space="preserve">slutter seg til forslaget. </w:t>
            </w:r>
          </w:p>
          <w:p w14:paraId="403F3ABA" w14:textId="77777777" w:rsidR="00D000AB" w:rsidRPr="007665DF" w:rsidRDefault="00D000AB" w:rsidP="00D000AB">
            <w:pPr>
              <w:rPr>
                <w:rFonts w:cstheme="minorHAnsi"/>
              </w:rPr>
            </w:pPr>
            <w:r w:rsidRPr="007665DF">
              <w:rPr>
                <w:rFonts w:cstheme="minorHAnsi"/>
              </w:rPr>
              <w:t>·        Bygging av nytt stadion berører skolen. Oppstart 14. mai. Skolen hadde besøk av Morten Lende tirsdag 24. april og ble orientert om planene. Rektor har sendt ut på alle ukeplaner og orientert alle ansatte at byggearbeidene starter snart og at dette vil berøre våre elever.</w:t>
            </w:r>
          </w:p>
          <w:p w14:paraId="54BCBE26" w14:textId="77777777" w:rsidR="00D000AB" w:rsidRPr="007665DF" w:rsidRDefault="00D000AB" w:rsidP="00D000AB">
            <w:pPr>
              <w:rPr>
                <w:rFonts w:cstheme="minorHAnsi"/>
              </w:rPr>
            </w:pPr>
            <w:r w:rsidRPr="007665DF">
              <w:rPr>
                <w:rFonts w:cstheme="minorHAnsi"/>
              </w:rPr>
              <w:t xml:space="preserve">·        Skolen er meldt på vårryddeaksjon. Avholdes 9. mai. </w:t>
            </w:r>
            <w:proofErr w:type="spellStart"/>
            <w:r w:rsidRPr="007665DF">
              <w:rPr>
                <w:rFonts w:cstheme="minorHAnsi"/>
              </w:rPr>
              <w:t>Sopebil</w:t>
            </w:r>
            <w:proofErr w:type="spellEnd"/>
            <w:r w:rsidRPr="007665DF">
              <w:rPr>
                <w:rFonts w:cstheme="minorHAnsi"/>
              </w:rPr>
              <w:t xml:space="preserve"> og vindusvask er bestilt. PCer og utgåtte bord/stoler/bøker kastes.</w:t>
            </w:r>
          </w:p>
          <w:p w14:paraId="67D79217" w14:textId="77777777" w:rsidR="00D000AB" w:rsidRPr="007665DF" w:rsidRDefault="00D000AB" w:rsidP="00D000AB">
            <w:pPr>
              <w:rPr>
                <w:rFonts w:cstheme="minorHAnsi"/>
              </w:rPr>
            </w:pPr>
            <w:r w:rsidRPr="007665DF">
              <w:rPr>
                <w:rFonts w:cstheme="minorHAnsi"/>
              </w:rPr>
              <w:t xml:space="preserve">·        Info om 17. mai ligger på hjemmesiden. </w:t>
            </w:r>
            <w:proofErr w:type="spellStart"/>
            <w:r w:rsidRPr="007665DF">
              <w:rPr>
                <w:rFonts w:cstheme="minorHAnsi"/>
              </w:rPr>
              <w:t>Øvetoget</w:t>
            </w:r>
            <w:proofErr w:type="spellEnd"/>
            <w:r w:rsidRPr="007665DF">
              <w:rPr>
                <w:rFonts w:cstheme="minorHAnsi"/>
              </w:rPr>
              <w:t xml:space="preserve"> blir mandag 14. mai.</w:t>
            </w:r>
          </w:p>
          <w:p w14:paraId="540C77D6" w14:textId="77777777" w:rsidR="00D000AB" w:rsidRPr="007665DF" w:rsidRDefault="00D000AB" w:rsidP="00D000AB">
            <w:pPr>
              <w:rPr>
                <w:rFonts w:cstheme="minorHAnsi"/>
              </w:rPr>
            </w:pPr>
            <w:r w:rsidRPr="007665DF">
              <w:rPr>
                <w:rFonts w:cstheme="minorHAnsi"/>
              </w:rPr>
              <w:t>·        Besøksdag for nye 1. trinn blir fredag 25. mai fra kl. 11.30-14.00.</w:t>
            </w:r>
          </w:p>
          <w:p w14:paraId="7D5E33C4" w14:textId="77777777" w:rsidR="00D000AB" w:rsidRPr="007665DF" w:rsidRDefault="00D000AB" w:rsidP="00D000AB">
            <w:pPr>
              <w:rPr>
                <w:rFonts w:cstheme="minorHAnsi"/>
              </w:rPr>
            </w:pPr>
            <w:r w:rsidRPr="007665DF">
              <w:rPr>
                <w:rFonts w:cstheme="minorHAnsi"/>
              </w:rPr>
              <w:t>·        Forestilling med 7. trinn har premiere 29. mai kl. 18.00 på Lura bydelshus. I uke 21 øver 7. trinn i gymsalen på skolen, mens de i uke 22 øver på Lura Bydelshus. Ordfører, rådmann og kommunaldirektør, alle skolens klasser og naboskolene er invitert.</w:t>
            </w:r>
          </w:p>
          <w:p w14:paraId="21F4DD0B" w14:textId="77777777" w:rsidR="00D000AB" w:rsidRPr="007665DF" w:rsidRDefault="00D000AB" w:rsidP="00D000AB">
            <w:pPr>
              <w:rPr>
                <w:rFonts w:cstheme="minorHAnsi"/>
              </w:rPr>
            </w:pPr>
            <w:r w:rsidRPr="007665DF">
              <w:rPr>
                <w:rFonts w:cstheme="minorHAnsi"/>
              </w:rPr>
              <w:t xml:space="preserve">·        6. trinn inviterer 4-6 åringene ved barnehagene i nærområdet til fest og konsert i gymsalen torsdag 14 juni. Foreldrene inviteres på kvelden.  </w:t>
            </w:r>
          </w:p>
          <w:p w14:paraId="49D0A5C5" w14:textId="77777777" w:rsidR="00D000AB" w:rsidRPr="007665DF" w:rsidRDefault="00D000AB" w:rsidP="00D000AB">
            <w:pPr>
              <w:rPr>
                <w:rFonts w:cstheme="minorHAnsi"/>
              </w:rPr>
            </w:pPr>
            <w:r w:rsidRPr="007665DF">
              <w:rPr>
                <w:rFonts w:cstheme="minorHAnsi"/>
              </w:rPr>
              <w:t>·        7. trinn har avslutningsfest i gymsalen tirsdag 19. juni</w:t>
            </w:r>
          </w:p>
          <w:p w14:paraId="647447F0" w14:textId="77777777" w:rsidR="00D000AB" w:rsidRPr="007665DF" w:rsidRDefault="00D000AB" w:rsidP="00D000AB">
            <w:pPr>
              <w:rPr>
                <w:rFonts w:cstheme="minorHAnsi"/>
              </w:rPr>
            </w:pPr>
            <w:r w:rsidRPr="007665DF">
              <w:rPr>
                <w:rFonts w:cstheme="minorHAnsi"/>
              </w:rPr>
              <w:t>·        Ledelsen går inn for at det blir leksetid på fjerde trinn også neste skoleår. Påmelding sendes ut snart.</w:t>
            </w:r>
          </w:p>
          <w:p w14:paraId="5BF8A611" w14:textId="04C602E8" w:rsidR="00D000AB" w:rsidRDefault="00D000AB" w:rsidP="00D000AB">
            <w:pPr>
              <w:rPr>
                <w:rFonts w:cstheme="minorHAnsi"/>
              </w:rPr>
            </w:pPr>
            <w:r w:rsidRPr="007665DF">
              <w:rPr>
                <w:rFonts w:cstheme="minorHAnsi"/>
              </w:rPr>
              <w:t>·        Kabal skoleåret 2018-19. Mye er på plass, men vi har fortsatt noe uavklart. Funksjoner og verv kan snart søkes på. Brev til foresatte sendes etter 17. mai.</w:t>
            </w:r>
          </w:p>
          <w:p w14:paraId="3B6A3581" w14:textId="5BAA3A3D" w:rsidR="005D24C3" w:rsidRPr="005F2369" w:rsidRDefault="005F2369" w:rsidP="005F2369">
            <w:pPr>
              <w:rPr>
                <w:rFonts w:cstheme="minorHAnsi"/>
              </w:rPr>
            </w:pPr>
            <w:r>
              <w:rPr>
                <w:rFonts w:cstheme="minorHAnsi"/>
              </w:rPr>
              <w:t xml:space="preserve">.        Kabal neste år: Mye faller på plass i </w:t>
            </w:r>
            <w:proofErr w:type="spellStart"/>
            <w:r>
              <w:rPr>
                <w:rFonts w:cstheme="minorHAnsi"/>
              </w:rPr>
              <w:t>dissse</w:t>
            </w:r>
            <w:proofErr w:type="spellEnd"/>
            <w:r>
              <w:rPr>
                <w:rFonts w:cstheme="minorHAnsi"/>
              </w:rPr>
              <w:t xml:space="preserve"> dager. Flere kontaktlærere</w:t>
            </w:r>
            <w:r w:rsidR="00871C66">
              <w:rPr>
                <w:rFonts w:cstheme="minorHAnsi"/>
              </w:rPr>
              <w:t xml:space="preserve"> neste år.</w:t>
            </w:r>
            <w:r w:rsidR="00F94727">
              <w:rPr>
                <w:rFonts w:cstheme="minorHAnsi"/>
              </w:rPr>
              <w:t xml:space="preserve"> </w:t>
            </w:r>
          </w:p>
          <w:p w14:paraId="6D07B8E2" w14:textId="484467D3" w:rsidR="00D000AB" w:rsidRPr="007665DF" w:rsidRDefault="00D000AB" w:rsidP="00D000AB">
            <w:pPr>
              <w:rPr>
                <w:rFonts w:cstheme="minorHAnsi"/>
              </w:rPr>
            </w:pPr>
            <w:r w:rsidRPr="007665DF">
              <w:rPr>
                <w:rFonts w:cstheme="minorHAnsi"/>
              </w:rPr>
              <w:t>·        Perioderapport. Tor har sendt søknad om midler til merforbruk for behov for utbedringer i bygg og oppfølging av elever med spesielle behov</w:t>
            </w:r>
            <w:r w:rsidR="004A4B12">
              <w:rPr>
                <w:rFonts w:cstheme="minorHAnsi"/>
              </w:rPr>
              <w:t>.</w:t>
            </w:r>
          </w:p>
          <w:p w14:paraId="12CE0721" w14:textId="76547CAC" w:rsidR="00CE4D45" w:rsidRDefault="00D000AB" w:rsidP="00D000AB">
            <w:pPr>
              <w:spacing w:line="216" w:lineRule="atLeast"/>
              <w:rPr>
                <w:rFonts w:cstheme="minorHAnsi"/>
              </w:rPr>
            </w:pPr>
            <w:r w:rsidRPr="007665DF">
              <w:rPr>
                <w:rFonts w:cstheme="minorHAnsi"/>
              </w:rPr>
              <w:t>·        Praksispartier 201</w:t>
            </w:r>
            <w:r w:rsidR="0062681C">
              <w:rPr>
                <w:rFonts w:cstheme="minorHAnsi"/>
              </w:rPr>
              <w:t>8-2019</w:t>
            </w:r>
            <w:r w:rsidRPr="007665DF">
              <w:rPr>
                <w:rFonts w:cstheme="minorHAnsi"/>
              </w:rPr>
              <w:t>. Vi får trolig tre praksispartier neste skoleår med Siv Iren, Bodil og Tone.</w:t>
            </w:r>
          </w:p>
          <w:p w14:paraId="7D3DCFE4" w14:textId="77777777" w:rsidR="00F1254C" w:rsidRDefault="00F1254C" w:rsidP="00D000AB">
            <w:pPr>
              <w:spacing w:line="216" w:lineRule="atLeast"/>
              <w:rPr>
                <w:rFonts w:cstheme="minorHAnsi"/>
              </w:rPr>
            </w:pPr>
            <w:r>
              <w:rPr>
                <w:rFonts w:cstheme="minorHAnsi"/>
              </w:rPr>
              <w:t xml:space="preserve">.        </w:t>
            </w:r>
            <w:r w:rsidR="00D71D05">
              <w:rPr>
                <w:rFonts w:cstheme="minorHAnsi"/>
              </w:rPr>
              <w:t xml:space="preserve">Har vært noen saker </w:t>
            </w:r>
            <w:proofErr w:type="spellStart"/>
            <w:r w:rsidR="00D71D05">
              <w:rPr>
                <w:rFonts w:cstheme="minorHAnsi"/>
              </w:rPr>
              <w:t>ifm</w:t>
            </w:r>
            <w:proofErr w:type="spellEnd"/>
            <w:r w:rsidR="00D71D05">
              <w:rPr>
                <w:rFonts w:cstheme="minorHAnsi"/>
              </w:rPr>
              <w:t xml:space="preserve"> kapittel 9A i opplæringsloven</w:t>
            </w:r>
            <w:r w:rsidR="00811E1E">
              <w:rPr>
                <w:rFonts w:cstheme="minorHAnsi"/>
              </w:rPr>
              <w:t>, som skolen jobber med.</w:t>
            </w:r>
          </w:p>
          <w:p w14:paraId="7A14CC72" w14:textId="5E193CB4" w:rsidR="00811E1E" w:rsidRPr="00F1254C" w:rsidRDefault="00811E1E" w:rsidP="00D000AB">
            <w:pPr>
              <w:spacing w:line="216" w:lineRule="atLeast"/>
              <w:rPr>
                <w:rFonts w:cstheme="minorHAnsi"/>
              </w:rPr>
            </w:pPr>
            <w:r>
              <w:rPr>
                <w:rFonts w:cstheme="minorHAnsi"/>
              </w:rPr>
              <w:t xml:space="preserve">.        TINE-stafetten: Skryt til elevene på </w:t>
            </w:r>
            <w:proofErr w:type="spellStart"/>
            <w:r>
              <w:rPr>
                <w:rFonts w:cstheme="minorHAnsi"/>
              </w:rPr>
              <w:t>Smeaheia</w:t>
            </w:r>
            <w:proofErr w:type="spellEnd"/>
            <w:r>
              <w:rPr>
                <w:rFonts w:cstheme="minorHAnsi"/>
              </w:rPr>
              <w:t xml:space="preserve"> </w:t>
            </w:r>
            <w:r w:rsidR="00396C00">
              <w:rPr>
                <w:rFonts w:cstheme="minorHAnsi"/>
              </w:rPr>
              <w:t xml:space="preserve">for fin holdning og </w:t>
            </w:r>
            <w:r w:rsidR="00B671F1">
              <w:rPr>
                <w:rFonts w:cstheme="minorHAnsi"/>
              </w:rPr>
              <w:t xml:space="preserve">god </w:t>
            </w:r>
            <w:r w:rsidR="00396C00">
              <w:rPr>
                <w:rFonts w:cstheme="minorHAnsi"/>
              </w:rPr>
              <w:t>lagånd.</w:t>
            </w:r>
          </w:p>
        </w:tc>
        <w:tc>
          <w:tcPr>
            <w:tcW w:w="763" w:type="dxa"/>
            <w:tcBorders>
              <w:top w:val="single" w:sz="4" w:space="0" w:color="auto"/>
              <w:left w:val="single" w:sz="4" w:space="0" w:color="auto"/>
              <w:bottom w:val="single" w:sz="6" w:space="0" w:color="000000"/>
              <w:right w:val="single" w:sz="6" w:space="0" w:color="000000"/>
            </w:tcBorders>
          </w:tcPr>
          <w:p w14:paraId="0AF428C7" w14:textId="7338C00A" w:rsidR="00A946FD" w:rsidRPr="00514033" w:rsidRDefault="00A946FD" w:rsidP="00512403">
            <w:pPr>
              <w:rPr>
                <w:rFonts w:cstheme="minorHAnsi"/>
                <w:bCs/>
              </w:rPr>
            </w:pPr>
            <w:r>
              <w:rPr>
                <w:rFonts w:cstheme="minorHAnsi"/>
                <w:bCs/>
              </w:rPr>
              <w:t>Tor</w:t>
            </w:r>
          </w:p>
          <w:p w14:paraId="53CD1B68" w14:textId="77777777" w:rsidR="00A946FD" w:rsidRPr="00514033" w:rsidRDefault="00A946FD" w:rsidP="00512403">
            <w:pPr>
              <w:spacing w:line="216" w:lineRule="atLeast"/>
              <w:rPr>
                <w:rFonts w:cstheme="minorHAnsi"/>
                <w:bCs/>
              </w:rPr>
            </w:pPr>
          </w:p>
        </w:tc>
      </w:tr>
      <w:tr w:rsidR="00D000AB" w:rsidRPr="00514033" w14:paraId="6933AD4D" w14:textId="77777777" w:rsidTr="00512403">
        <w:trPr>
          <w:trHeight w:val="514"/>
        </w:trPr>
        <w:tc>
          <w:tcPr>
            <w:tcW w:w="401" w:type="dxa"/>
            <w:tcBorders>
              <w:top w:val="single" w:sz="6" w:space="0" w:color="000000"/>
              <w:left w:val="single" w:sz="6" w:space="0" w:color="000000"/>
              <w:bottom w:val="single" w:sz="6" w:space="0" w:color="000000"/>
              <w:right w:val="single" w:sz="6" w:space="0" w:color="000000"/>
            </w:tcBorders>
            <w:hideMark/>
          </w:tcPr>
          <w:p w14:paraId="5447E0F0" w14:textId="77777777" w:rsidR="00D000AB" w:rsidRPr="00514033" w:rsidRDefault="00D000AB" w:rsidP="00D000AB">
            <w:pPr>
              <w:spacing w:line="216" w:lineRule="atLeast"/>
              <w:rPr>
                <w:rFonts w:cstheme="minorHAnsi"/>
              </w:rPr>
            </w:pPr>
            <w:r w:rsidRPr="00514033">
              <w:rPr>
                <w:rFonts w:cstheme="minorHAnsi"/>
                <w:b/>
                <w:bCs/>
              </w:rPr>
              <w:t>4</w:t>
            </w:r>
          </w:p>
        </w:tc>
        <w:tc>
          <w:tcPr>
            <w:tcW w:w="9885" w:type="dxa"/>
            <w:tcBorders>
              <w:top w:val="single" w:sz="6" w:space="0" w:color="000000"/>
              <w:left w:val="single" w:sz="6" w:space="0" w:color="000000"/>
              <w:bottom w:val="single" w:sz="6" w:space="0" w:color="000000"/>
              <w:right w:val="single" w:sz="4" w:space="0" w:color="auto"/>
            </w:tcBorders>
          </w:tcPr>
          <w:p w14:paraId="3E4B5E66" w14:textId="77777777" w:rsidR="00D000AB" w:rsidRDefault="00D000AB" w:rsidP="00D000AB">
            <w:pPr>
              <w:shd w:val="clear" w:color="auto" w:fill="FFFFFF"/>
              <w:contextualSpacing/>
              <w:rPr>
                <w:rFonts w:eastAsia="Times New Roman" w:cstheme="minorHAnsi"/>
                <w:b/>
                <w:color w:val="222222"/>
              </w:rPr>
            </w:pPr>
            <w:r>
              <w:rPr>
                <w:rFonts w:eastAsia="Times New Roman" w:cstheme="minorHAnsi"/>
                <w:b/>
                <w:color w:val="222222"/>
              </w:rPr>
              <w:t>Status 17.mai</w:t>
            </w:r>
          </w:p>
          <w:p w14:paraId="6BA4D84B" w14:textId="5CC90D54" w:rsidR="00672A25" w:rsidRPr="00672A25" w:rsidRDefault="00672A25" w:rsidP="00D000AB">
            <w:pPr>
              <w:shd w:val="clear" w:color="auto" w:fill="FFFFFF"/>
              <w:contextualSpacing/>
              <w:rPr>
                <w:rFonts w:eastAsia="Times New Roman" w:cstheme="minorHAnsi"/>
                <w:color w:val="222222"/>
              </w:rPr>
            </w:pPr>
            <w:r>
              <w:rPr>
                <w:rFonts w:eastAsia="Times New Roman" w:cstheme="minorHAnsi"/>
                <w:color w:val="222222"/>
              </w:rPr>
              <w:t>Alt er under kontroll</w:t>
            </w:r>
            <w:r w:rsidR="00586556">
              <w:rPr>
                <w:rFonts w:eastAsia="Times New Roman" w:cstheme="minorHAnsi"/>
                <w:color w:val="222222"/>
              </w:rPr>
              <w:t xml:space="preserve">, og </w:t>
            </w:r>
            <w:r w:rsidR="003746A2">
              <w:rPr>
                <w:rFonts w:eastAsia="Times New Roman" w:cstheme="minorHAnsi"/>
                <w:color w:val="222222"/>
              </w:rPr>
              <w:t xml:space="preserve">informasjonsark om oppgaver er sendt ut. Litt utfordringer </w:t>
            </w:r>
            <w:proofErr w:type="spellStart"/>
            <w:r w:rsidR="003746A2">
              <w:rPr>
                <w:rFonts w:eastAsia="Times New Roman" w:cstheme="minorHAnsi"/>
                <w:color w:val="222222"/>
              </w:rPr>
              <w:t>ift</w:t>
            </w:r>
            <w:proofErr w:type="spellEnd"/>
            <w:r w:rsidR="003746A2">
              <w:rPr>
                <w:rFonts w:eastAsia="Times New Roman" w:cstheme="minorHAnsi"/>
                <w:color w:val="222222"/>
              </w:rPr>
              <w:t xml:space="preserve"> Vipps, men det jobbes med saken.</w:t>
            </w:r>
          </w:p>
        </w:tc>
        <w:tc>
          <w:tcPr>
            <w:tcW w:w="763" w:type="dxa"/>
            <w:tcBorders>
              <w:top w:val="single" w:sz="6" w:space="0" w:color="000000"/>
              <w:left w:val="single" w:sz="4" w:space="0" w:color="auto"/>
              <w:bottom w:val="single" w:sz="6" w:space="0" w:color="000000"/>
              <w:right w:val="single" w:sz="6" w:space="0" w:color="000000"/>
            </w:tcBorders>
          </w:tcPr>
          <w:p w14:paraId="2E0AA39E" w14:textId="5B4263E7" w:rsidR="00D000AB" w:rsidRPr="00514033" w:rsidRDefault="00D000AB" w:rsidP="00D000AB">
            <w:pPr>
              <w:spacing w:line="216" w:lineRule="atLeast"/>
              <w:rPr>
                <w:rFonts w:cstheme="minorHAnsi"/>
              </w:rPr>
            </w:pPr>
            <w:r>
              <w:rPr>
                <w:rFonts w:cstheme="minorHAnsi"/>
              </w:rPr>
              <w:t>Knut</w:t>
            </w:r>
          </w:p>
        </w:tc>
      </w:tr>
      <w:tr w:rsidR="00D000AB" w:rsidRPr="00514033" w14:paraId="5F356B59" w14:textId="77777777" w:rsidTr="00D000AB">
        <w:trPr>
          <w:trHeight w:val="2520"/>
        </w:trPr>
        <w:tc>
          <w:tcPr>
            <w:tcW w:w="401" w:type="dxa"/>
            <w:tcBorders>
              <w:top w:val="single" w:sz="4" w:space="0" w:color="auto"/>
              <w:left w:val="single" w:sz="6" w:space="0" w:color="000000"/>
              <w:bottom w:val="single" w:sz="4" w:space="0" w:color="auto"/>
              <w:right w:val="single" w:sz="6" w:space="0" w:color="000000"/>
            </w:tcBorders>
          </w:tcPr>
          <w:p w14:paraId="106D3884" w14:textId="225FAA05" w:rsidR="00D000AB" w:rsidRPr="00514033" w:rsidRDefault="00D000AB" w:rsidP="00D000AB">
            <w:pPr>
              <w:spacing w:line="216" w:lineRule="atLeast"/>
              <w:rPr>
                <w:rFonts w:cstheme="minorHAnsi"/>
                <w:b/>
                <w:bCs/>
              </w:rPr>
            </w:pPr>
            <w:r>
              <w:rPr>
                <w:rFonts w:cstheme="minorHAnsi"/>
                <w:b/>
                <w:bCs/>
              </w:rPr>
              <w:t>5</w:t>
            </w:r>
          </w:p>
        </w:tc>
        <w:tc>
          <w:tcPr>
            <w:tcW w:w="9885" w:type="dxa"/>
            <w:tcBorders>
              <w:top w:val="single" w:sz="4" w:space="0" w:color="auto"/>
              <w:left w:val="single" w:sz="6" w:space="0" w:color="000000"/>
              <w:bottom w:val="single" w:sz="4" w:space="0" w:color="auto"/>
              <w:right w:val="single" w:sz="4" w:space="0" w:color="auto"/>
            </w:tcBorders>
          </w:tcPr>
          <w:p w14:paraId="491DD97F" w14:textId="77777777" w:rsidR="00D000AB" w:rsidRDefault="00D000AB" w:rsidP="00D000AB">
            <w:pPr>
              <w:spacing w:line="216" w:lineRule="atLeast"/>
              <w:rPr>
                <w:rFonts w:eastAsia="Times New Roman" w:cstheme="minorHAnsi"/>
                <w:b/>
                <w:color w:val="222222"/>
              </w:rPr>
            </w:pPr>
            <w:r>
              <w:rPr>
                <w:rFonts w:eastAsia="Times New Roman" w:cstheme="minorHAnsi"/>
                <w:b/>
                <w:color w:val="222222"/>
              </w:rPr>
              <w:t>Nye FAU-representanter neste skoleår – behov:</w:t>
            </w:r>
          </w:p>
          <w:p w14:paraId="192DCA29" w14:textId="7AC27C65" w:rsidR="00D000AB" w:rsidRPr="00224C3A" w:rsidRDefault="00D000AB" w:rsidP="00D000AB">
            <w:pPr>
              <w:spacing w:line="216" w:lineRule="atLeast"/>
              <w:rPr>
                <w:rFonts w:eastAsia="Times New Roman" w:cstheme="minorHAnsi"/>
                <w:color w:val="222222"/>
              </w:rPr>
            </w:pPr>
            <w:r>
              <w:rPr>
                <w:rFonts w:eastAsia="Times New Roman" w:cstheme="minorHAnsi"/>
                <w:b/>
                <w:color w:val="222222"/>
              </w:rPr>
              <w:t xml:space="preserve">SFO: </w:t>
            </w:r>
            <w:r w:rsidR="004114AE" w:rsidRPr="00224C3A">
              <w:rPr>
                <w:rFonts w:eastAsia="Times New Roman" w:cstheme="minorHAnsi"/>
                <w:color w:val="222222"/>
              </w:rPr>
              <w:t xml:space="preserve">Skal velges </w:t>
            </w:r>
            <w:r w:rsidR="00224C3A" w:rsidRPr="00224C3A">
              <w:rPr>
                <w:rFonts w:eastAsia="Times New Roman" w:cstheme="minorHAnsi"/>
                <w:color w:val="222222"/>
              </w:rPr>
              <w:t>vararepresentant.</w:t>
            </w:r>
          </w:p>
          <w:p w14:paraId="0CB14563" w14:textId="01C777BF" w:rsidR="00D000AB" w:rsidRPr="00224C3A" w:rsidRDefault="00D000AB" w:rsidP="00D000AB">
            <w:pPr>
              <w:spacing w:line="216" w:lineRule="atLeast"/>
              <w:rPr>
                <w:rFonts w:eastAsia="Times New Roman" w:cstheme="minorHAnsi"/>
                <w:color w:val="222222"/>
              </w:rPr>
            </w:pPr>
            <w:r w:rsidRPr="00224C3A">
              <w:rPr>
                <w:rFonts w:eastAsia="Times New Roman" w:cstheme="minorHAnsi"/>
                <w:b/>
                <w:color w:val="222222"/>
              </w:rPr>
              <w:t>1.trinn:</w:t>
            </w:r>
            <w:r w:rsidR="003746A2" w:rsidRPr="00224C3A">
              <w:rPr>
                <w:rFonts w:eastAsia="Times New Roman" w:cstheme="minorHAnsi"/>
                <w:color w:val="222222"/>
              </w:rPr>
              <w:t xml:space="preserve"> </w:t>
            </w:r>
            <w:r w:rsidR="004114AE" w:rsidRPr="00224C3A">
              <w:rPr>
                <w:rFonts w:eastAsia="Times New Roman" w:cstheme="minorHAnsi"/>
                <w:color w:val="222222"/>
              </w:rPr>
              <w:t>Velges nye på besøksdagen.</w:t>
            </w:r>
          </w:p>
          <w:p w14:paraId="07BFAD2D" w14:textId="699185B2" w:rsidR="00D000AB" w:rsidRDefault="00D000AB" w:rsidP="00D000AB">
            <w:pPr>
              <w:spacing w:line="216" w:lineRule="atLeast"/>
              <w:rPr>
                <w:rFonts w:eastAsia="Times New Roman" w:cstheme="minorHAnsi"/>
                <w:b/>
                <w:color w:val="222222"/>
              </w:rPr>
            </w:pPr>
            <w:r>
              <w:rPr>
                <w:rFonts w:eastAsia="Times New Roman" w:cstheme="minorHAnsi"/>
                <w:b/>
                <w:color w:val="222222"/>
              </w:rPr>
              <w:t>2.trinn:</w:t>
            </w:r>
            <w:r w:rsidR="00126CD9">
              <w:rPr>
                <w:rFonts w:eastAsia="Times New Roman" w:cstheme="minorHAnsi"/>
                <w:b/>
                <w:color w:val="222222"/>
              </w:rPr>
              <w:t xml:space="preserve"> </w:t>
            </w:r>
            <w:r w:rsidR="00F86BB8" w:rsidRPr="00F86BB8">
              <w:rPr>
                <w:rFonts w:eastAsia="Times New Roman" w:cstheme="minorHAnsi"/>
                <w:color w:val="222222"/>
              </w:rPr>
              <w:t>Trengs ikke nye.</w:t>
            </w:r>
            <w:r w:rsidR="00A755C2">
              <w:rPr>
                <w:rFonts w:eastAsia="Times New Roman" w:cstheme="minorHAnsi"/>
                <w:color w:val="222222"/>
              </w:rPr>
              <w:t xml:space="preserve"> Fortsetter som i år.</w:t>
            </w:r>
          </w:p>
          <w:p w14:paraId="5F635264" w14:textId="416B6C1E" w:rsidR="00D000AB" w:rsidRPr="00FB4614" w:rsidRDefault="00D000AB" w:rsidP="00D000AB">
            <w:pPr>
              <w:spacing w:line="216" w:lineRule="atLeast"/>
              <w:rPr>
                <w:rFonts w:eastAsia="Times New Roman" w:cstheme="minorHAnsi"/>
                <w:color w:val="222222"/>
              </w:rPr>
            </w:pPr>
            <w:r>
              <w:rPr>
                <w:rFonts w:eastAsia="Times New Roman" w:cstheme="minorHAnsi"/>
                <w:b/>
                <w:color w:val="222222"/>
              </w:rPr>
              <w:t>3.trinn:</w:t>
            </w:r>
            <w:r w:rsidR="00F86BB8">
              <w:rPr>
                <w:rFonts w:eastAsia="Times New Roman" w:cstheme="minorHAnsi"/>
                <w:b/>
                <w:color w:val="222222"/>
              </w:rPr>
              <w:t xml:space="preserve"> </w:t>
            </w:r>
            <w:r w:rsidR="00FB4614" w:rsidRPr="00FB4614">
              <w:rPr>
                <w:rFonts w:eastAsia="Times New Roman" w:cstheme="minorHAnsi"/>
                <w:color w:val="222222"/>
              </w:rPr>
              <w:t>Trengs ny vara.</w:t>
            </w:r>
          </w:p>
          <w:p w14:paraId="005CA544" w14:textId="046B0F73" w:rsidR="00D000AB" w:rsidRDefault="00D000AB" w:rsidP="00D000AB">
            <w:pPr>
              <w:spacing w:line="216" w:lineRule="atLeast"/>
              <w:rPr>
                <w:rFonts w:eastAsia="Times New Roman" w:cstheme="minorHAnsi"/>
                <w:b/>
                <w:color w:val="222222"/>
              </w:rPr>
            </w:pPr>
            <w:r>
              <w:rPr>
                <w:rFonts w:eastAsia="Times New Roman" w:cstheme="minorHAnsi"/>
                <w:b/>
                <w:color w:val="222222"/>
              </w:rPr>
              <w:t>4.trinn:</w:t>
            </w:r>
            <w:r w:rsidR="008370F7">
              <w:rPr>
                <w:rFonts w:eastAsia="Times New Roman" w:cstheme="minorHAnsi"/>
                <w:b/>
                <w:color w:val="222222"/>
              </w:rPr>
              <w:t xml:space="preserve"> </w:t>
            </w:r>
            <w:r w:rsidR="008370F7" w:rsidRPr="008370F7">
              <w:rPr>
                <w:rFonts w:eastAsia="Times New Roman" w:cstheme="minorHAnsi"/>
                <w:color w:val="222222"/>
              </w:rPr>
              <w:t xml:space="preserve">Fra vara til hovedrepresentant: </w:t>
            </w:r>
            <w:r w:rsidR="008370F7" w:rsidRPr="008370F7">
              <w:rPr>
                <w:rFonts w:ascii="Arial" w:hAnsi="Arial" w:cs="Arial"/>
                <w:color w:val="222222"/>
                <w:sz w:val="19"/>
                <w:szCs w:val="19"/>
                <w:shd w:val="clear" w:color="auto" w:fill="FFFFFF"/>
              </w:rPr>
              <w:t xml:space="preserve">Merete Jensen. </w:t>
            </w:r>
            <w:r w:rsidR="008370F7" w:rsidRPr="008370F7">
              <w:rPr>
                <w:rFonts w:eastAsia="Times New Roman" w:cstheme="minorHAnsi"/>
                <w:color w:val="222222"/>
              </w:rPr>
              <w:t>Ny vara:</w:t>
            </w:r>
            <w:r w:rsidR="008370F7">
              <w:rPr>
                <w:rFonts w:eastAsia="Times New Roman" w:cstheme="minorHAnsi"/>
                <w:b/>
                <w:color w:val="222222"/>
              </w:rPr>
              <w:t xml:space="preserve"> </w:t>
            </w:r>
            <w:r w:rsidR="008370F7">
              <w:rPr>
                <w:rFonts w:ascii="Arial" w:hAnsi="Arial" w:cs="Arial"/>
                <w:color w:val="222222"/>
                <w:sz w:val="19"/>
                <w:szCs w:val="19"/>
                <w:shd w:val="clear" w:color="auto" w:fill="FFFFFF"/>
              </w:rPr>
              <w:t>Marion Tveiten (marion_tveiten@hotmail.com)</w:t>
            </w:r>
          </w:p>
          <w:p w14:paraId="7D3CDA7F" w14:textId="14E8C02C" w:rsidR="00D000AB" w:rsidRDefault="00D000AB" w:rsidP="00D000AB">
            <w:pPr>
              <w:spacing w:line="216" w:lineRule="atLeast"/>
              <w:rPr>
                <w:rFonts w:eastAsia="Times New Roman" w:cstheme="minorHAnsi"/>
                <w:b/>
                <w:color w:val="222222"/>
              </w:rPr>
            </w:pPr>
            <w:r>
              <w:rPr>
                <w:rFonts w:eastAsia="Times New Roman" w:cstheme="minorHAnsi"/>
                <w:b/>
                <w:color w:val="222222"/>
              </w:rPr>
              <w:t xml:space="preserve">5.trinn: </w:t>
            </w:r>
            <w:r w:rsidRPr="008370F7">
              <w:rPr>
                <w:rFonts w:eastAsia="Times New Roman" w:cstheme="minorHAnsi"/>
                <w:color w:val="222222"/>
              </w:rPr>
              <w:t>Ny</w:t>
            </w:r>
            <w:r w:rsidRPr="00A946FD">
              <w:rPr>
                <w:rFonts w:eastAsia="Times New Roman" w:cstheme="minorHAnsi"/>
                <w:color w:val="222222"/>
              </w:rPr>
              <w:t xml:space="preserve"> representant 5B: Normann Oftedal</w:t>
            </w:r>
          </w:p>
          <w:p w14:paraId="22972E34" w14:textId="7084D614" w:rsidR="00D000AB" w:rsidRPr="00AD65F2" w:rsidRDefault="00D000AB" w:rsidP="00D000AB">
            <w:pPr>
              <w:spacing w:line="216" w:lineRule="atLeast"/>
              <w:rPr>
                <w:rFonts w:eastAsia="Times New Roman" w:cstheme="minorHAnsi"/>
                <w:color w:val="222222"/>
              </w:rPr>
            </w:pPr>
            <w:r>
              <w:rPr>
                <w:rFonts w:eastAsia="Times New Roman" w:cstheme="minorHAnsi"/>
                <w:b/>
                <w:color w:val="222222"/>
              </w:rPr>
              <w:t>6.trinn:</w:t>
            </w:r>
            <w:r w:rsidR="00472949">
              <w:rPr>
                <w:rFonts w:eastAsia="Times New Roman" w:cstheme="minorHAnsi"/>
                <w:b/>
                <w:color w:val="222222"/>
              </w:rPr>
              <w:t xml:space="preserve"> </w:t>
            </w:r>
            <w:r w:rsidR="00073F98">
              <w:rPr>
                <w:rFonts w:eastAsia="Times New Roman" w:cstheme="minorHAnsi"/>
                <w:color w:val="222222"/>
              </w:rPr>
              <w:t>Trengs ikke nye.</w:t>
            </w:r>
            <w:r w:rsidR="00A755C2">
              <w:rPr>
                <w:rFonts w:eastAsia="Times New Roman" w:cstheme="minorHAnsi"/>
                <w:color w:val="222222"/>
              </w:rPr>
              <w:t xml:space="preserve"> Fortsetter som i år.</w:t>
            </w:r>
          </w:p>
          <w:p w14:paraId="1CD450B1" w14:textId="52ECBE71" w:rsidR="00D000AB" w:rsidRPr="00C57339" w:rsidRDefault="00D000AB" w:rsidP="00D000AB">
            <w:pPr>
              <w:spacing w:line="216" w:lineRule="atLeast"/>
              <w:rPr>
                <w:rFonts w:cstheme="minorHAnsi"/>
              </w:rPr>
            </w:pPr>
            <w:r>
              <w:rPr>
                <w:rFonts w:eastAsia="Times New Roman" w:cstheme="minorHAnsi"/>
                <w:b/>
                <w:color w:val="222222"/>
              </w:rPr>
              <w:t>7.trinn:</w:t>
            </w:r>
            <w:r w:rsidR="00C57339">
              <w:rPr>
                <w:rFonts w:eastAsia="Times New Roman" w:cstheme="minorHAnsi"/>
                <w:b/>
                <w:color w:val="222222"/>
              </w:rPr>
              <w:t xml:space="preserve"> </w:t>
            </w:r>
            <w:r w:rsidR="00C57339">
              <w:rPr>
                <w:rFonts w:eastAsia="Times New Roman" w:cstheme="minorHAnsi"/>
                <w:color w:val="222222"/>
              </w:rPr>
              <w:t>Trengs ikke nye.</w:t>
            </w:r>
            <w:r w:rsidR="00A755C2">
              <w:rPr>
                <w:rFonts w:eastAsia="Times New Roman" w:cstheme="minorHAnsi"/>
                <w:color w:val="222222"/>
              </w:rPr>
              <w:t xml:space="preserve"> Fortsetter som i år.</w:t>
            </w:r>
          </w:p>
        </w:tc>
        <w:tc>
          <w:tcPr>
            <w:tcW w:w="763" w:type="dxa"/>
            <w:tcBorders>
              <w:top w:val="single" w:sz="4" w:space="0" w:color="auto"/>
              <w:left w:val="single" w:sz="4" w:space="0" w:color="auto"/>
              <w:bottom w:val="single" w:sz="4" w:space="0" w:color="auto"/>
              <w:right w:val="single" w:sz="6" w:space="0" w:color="000000"/>
            </w:tcBorders>
          </w:tcPr>
          <w:p w14:paraId="18285AF0" w14:textId="1F363D78" w:rsidR="00D000AB" w:rsidRPr="00514033" w:rsidRDefault="00D000AB" w:rsidP="00D000AB">
            <w:pPr>
              <w:spacing w:line="216" w:lineRule="atLeast"/>
              <w:rPr>
                <w:rFonts w:cstheme="minorHAnsi"/>
              </w:rPr>
            </w:pPr>
            <w:r>
              <w:rPr>
                <w:rFonts w:cstheme="minorHAnsi"/>
              </w:rPr>
              <w:t>Torhild</w:t>
            </w:r>
          </w:p>
        </w:tc>
      </w:tr>
      <w:tr w:rsidR="00D000AB" w:rsidRPr="00514033" w14:paraId="480FE3DB" w14:textId="77777777" w:rsidTr="00512403">
        <w:trPr>
          <w:trHeight w:val="330"/>
        </w:trPr>
        <w:tc>
          <w:tcPr>
            <w:tcW w:w="401" w:type="dxa"/>
            <w:tcBorders>
              <w:top w:val="single" w:sz="4" w:space="0" w:color="auto"/>
              <w:left w:val="single" w:sz="6" w:space="0" w:color="000000"/>
              <w:bottom w:val="single" w:sz="4" w:space="0" w:color="auto"/>
              <w:right w:val="single" w:sz="6" w:space="0" w:color="000000"/>
            </w:tcBorders>
          </w:tcPr>
          <w:p w14:paraId="4D6D97C4" w14:textId="5FA016B9" w:rsidR="00D000AB" w:rsidRDefault="00D000AB" w:rsidP="00D000AB">
            <w:pPr>
              <w:spacing w:line="216" w:lineRule="atLeast"/>
              <w:rPr>
                <w:rFonts w:cstheme="minorHAnsi"/>
                <w:b/>
                <w:bCs/>
              </w:rPr>
            </w:pPr>
            <w:r>
              <w:rPr>
                <w:rFonts w:cstheme="minorHAnsi"/>
                <w:b/>
                <w:bCs/>
              </w:rPr>
              <w:t>6</w:t>
            </w:r>
          </w:p>
        </w:tc>
        <w:tc>
          <w:tcPr>
            <w:tcW w:w="9885" w:type="dxa"/>
            <w:tcBorders>
              <w:top w:val="single" w:sz="4" w:space="0" w:color="auto"/>
              <w:left w:val="single" w:sz="6" w:space="0" w:color="000000"/>
              <w:bottom w:val="single" w:sz="4" w:space="0" w:color="auto"/>
              <w:right w:val="single" w:sz="4" w:space="0" w:color="auto"/>
            </w:tcBorders>
          </w:tcPr>
          <w:p w14:paraId="2767986B" w14:textId="77777777" w:rsidR="00D000AB" w:rsidRDefault="00D000AB" w:rsidP="00D000AB">
            <w:pPr>
              <w:spacing w:line="216" w:lineRule="atLeast"/>
              <w:rPr>
                <w:rFonts w:eastAsia="Times New Roman" w:cstheme="minorHAnsi"/>
                <w:b/>
                <w:color w:val="222222"/>
              </w:rPr>
            </w:pPr>
            <w:r>
              <w:rPr>
                <w:rFonts w:eastAsia="Times New Roman" w:cstheme="minorHAnsi"/>
                <w:b/>
                <w:color w:val="222222"/>
              </w:rPr>
              <w:t>Eventuelt</w:t>
            </w:r>
          </w:p>
          <w:p w14:paraId="0064147F" w14:textId="6048146C" w:rsidR="0000195E" w:rsidRPr="0000195E" w:rsidRDefault="004A4B12" w:rsidP="00D000AB">
            <w:pPr>
              <w:spacing w:line="216" w:lineRule="atLeast"/>
              <w:rPr>
                <w:rFonts w:eastAsia="Times New Roman" w:cstheme="minorHAnsi"/>
                <w:color w:val="222222"/>
              </w:rPr>
            </w:pPr>
            <w:proofErr w:type="spellStart"/>
            <w:r>
              <w:rPr>
                <w:rFonts w:eastAsia="Times New Roman" w:cstheme="minorHAnsi"/>
                <w:color w:val="222222"/>
              </w:rPr>
              <w:t>Ballbingen</w:t>
            </w:r>
            <w:proofErr w:type="spellEnd"/>
            <w:r>
              <w:rPr>
                <w:rFonts w:eastAsia="Times New Roman" w:cstheme="minorHAnsi"/>
                <w:color w:val="222222"/>
              </w:rPr>
              <w:t xml:space="preserve"> må males snarest. FAU sender ut oppmoding via klassekontaktene etter 17.mai.</w:t>
            </w:r>
          </w:p>
        </w:tc>
        <w:tc>
          <w:tcPr>
            <w:tcW w:w="763" w:type="dxa"/>
            <w:tcBorders>
              <w:top w:val="single" w:sz="4" w:space="0" w:color="auto"/>
              <w:left w:val="single" w:sz="4" w:space="0" w:color="auto"/>
              <w:bottom w:val="single" w:sz="4" w:space="0" w:color="auto"/>
              <w:right w:val="single" w:sz="6" w:space="0" w:color="000000"/>
            </w:tcBorders>
          </w:tcPr>
          <w:p w14:paraId="1A72FAE5" w14:textId="28F66FCA" w:rsidR="00D000AB" w:rsidRDefault="00D000AB" w:rsidP="00D000AB">
            <w:pPr>
              <w:spacing w:line="216" w:lineRule="atLeast"/>
              <w:rPr>
                <w:rFonts w:cstheme="minorHAnsi"/>
              </w:rPr>
            </w:pPr>
            <w:r>
              <w:rPr>
                <w:rFonts w:cstheme="minorHAnsi"/>
              </w:rPr>
              <w:t>Knut</w:t>
            </w:r>
          </w:p>
        </w:tc>
      </w:tr>
      <w:tr w:rsidR="00D000AB" w:rsidRPr="00514033" w14:paraId="40923FCF" w14:textId="77777777" w:rsidTr="00512403">
        <w:trPr>
          <w:trHeight w:val="182"/>
        </w:trPr>
        <w:tc>
          <w:tcPr>
            <w:tcW w:w="401" w:type="dxa"/>
            <w:tcBorders>
              <w:top w:val="single" w:sz="4" w:space="0" w:color="auto"/>
              <w:left w:val="single" w:sz="6" w:space="0" w:color="000000"/>
              <w:bottom w:val="single" w:sz="6" w:space="0" w:color="000000"/>
              <w:right w:val="single" w:sz="6" w:space="0" w:color="000000"/>
            </w:tcBorders>
          </w:tcPr>
          <w:p w14:paraId="1F641E16" w14:textId="77777777" w:rsidR="00D000AB" w:rsidRPr="00514033" w:rsidRDefault="00D000AB" w:rsidP="00D000AB">
            <w:pPr>
              <w:spacing w:line="216" w:lineRule="atLeast"/>
              <w:rPr>
                <w:rFonts w:cstheme="minorHAnsi"/>
                <w:b/>
                <w:bCs/>
              </w:rPr>
            </w:pPr>
            <w:r>
              <w:rPr>
                <w:rFonts w:cstheme="minorHAnsi"/>
                <w:b/>
                <w:bCs/>
              </w:rPr>
              <w:t>7</w:t>
            </w:r>
          </w:p>
        </w:tc>
        <w:tc>
          <w:tcPr>
            <w:tcW w:w="9885" w:type="dxa"/>
            <w:tcBorders>
              <w:top w:val="single" w:sz="4" w:space="0" w:color="auto"/>
              <w:left w:val="single" w:sz="6" w:space="0" w:color="000000"/>
              <w:bottom w:val="single" w:sz="6" w:space="0" w:color="000000"/>
              <w:right w:val="single" w:sz="4" w:space="0" w:color="auto"/>
            </w:tcBorders>
          </w:tcPr>
          <w:p w14:paraId="4750193A" w14:textId="1558F1D6" w:rsidR="00C27332" w:rsidRPr="00624051" w:rsidRDefault="00D000AB" w:rsidP="00D000AB">
            <w:pPr>
              <w:spacing w:line="216" w:lineRule="atLeast"/>
              <w:rPr>
                <w:rFonts w:cstheme="minorHAnsi"/>
                <w:b/>
                <w:bCs/>
              </w:rPr>
            </w:pPr>
            <w:r>
              <w:rPr>
                <w:rFonts w:cstheme="minorHAnsi"/>
                <w:b/>
                <w:bCs/>
              </w:rPr>
              <w:t xml:space="preserve">Informasjon angående </w:t>
            </w:r>
            <w:proofErr w:type="spellStart"/>
            <w:r>
              <w:rPr>
                <w:rFonts w:cstheme="minorHAnsi"/>
                <w:b/>
                <w:bCs/>
              </w:rPr>
              <w:t>stadionbygging</w:t>
            </w:r>
            <w:proofErr w:type="spellEnd"/>
            <w:r>
              <w:rPr>
                <w:rFonts w:cstheme="minorHAnsi"/>
                <w:b/>
                <w:bCs/>
              </w:rPr>
              <w:t xml:space="preserve"> v/ Morten Lende og representant fra Sandnes kommune</w:t>
            </w:r>
          </w:p>
          <w:p w14:paraId="5EE2E2EB" w14:textId="1DC35E66" w:rsidR="00D000AB" w:rsidRPr="00911AD3" w:rsidRDefault="0034202C" w:rsidP="00E2620B">
            <w:pPr>
              <w:spacing w:line="216" w:lineRule="atLeast"/>
              <w:rPr>
                <w:rFonts w:cstheme="minorHAnsi"/>
              </w:rPr>
            </w:pPr>
            <w:r>
              <w:rPr>
                <w:rFonts w:cstheme="minorHAnsi"/>
              </w:rPr>
              <w:t>FAU er kritisk til prosessen i forkant av vedtaket om trasé</w:t>
            </w:r>
            <w:r w:rsidR="00E2620B">
              <w:rPr>
                <w:rFonts w:cstheme="minorHAnsi"/>
              </w:rPr>
              <w:t>. Vi har</w:t>
            </w:r>
            <w:r>
              <w:rPr>
                <w:rFonts w:cstheme="minorHAnsi"/>
              </w:rPr>
              <w:t xml:space="preserve"> vært på informasjonsmøte, sendt klagebrev </w:t>
            </w:r>
            <w:r w:rsidR="00E2620B">
              <w:rPr>
                <w:rFonts w:cstheme="minorHAnsi"/>
              </w:rPr>
              <w:t xml:space="preserve">til kommunen, </w:t>
            </w:r>
            <w:r>
              <w:rPr>
                <w:rFonts w:cstheme="minorHAnsi"/>
              </w:rPr>
              <w:t>og invitert Odd Willy Støve fra Sandnes kommune og Morten Lende fra Prosjektil</w:t>
            </w:r>
            <w:r w:rsidR="00E2620B">
              <w:rPr>
                <w:rFonts w:cstheme="minorHAnsi"/>
              </w:rPr>
              <w:t xml:space="preserve"> til FAU-møtet 8.5</w:t>
            </w:r>
            <w:r>
              <w:rPr>
                <w:rFonts w:cstheme="minorHAnsi"/>
              </w:rPr>
              <w:t xml:space="preserve">. Under møtet ble det stilt spørsmål ved </w:t>
            </w:r>
            <w:r w:rsidR="00E2620B">
              <w:rPr>
                <w:rFonts w:cstheme="minorHAnsi"/>
              </w:rPr>
              <w:t xml:space="preserve">prosessen som har ført til valg av trasé, </w:t>
            </w:r>
            <w:proofErr w:type="spellStart"/>
            <w:r w:rsidR="00E2620B">
              <w:rPr>
                <w:rFonts w:cstheme="minorHAnsi"/>
              </w:rPr>
              <w:t>ift</w:t>
            </w:r>
            <w:proofErr w:type="spellEnd"/>
            <w:r w:rsidR="00E2620B">
              <w:rPr>
                <w:rFonts w:cstheme="minorHAnsi"/>
              </w:rPr>
              <w:t xml:space="preserve"> potensielt farlige krysningspunkt for barn til barnehage, skole og fritidsaktiviteter. Barnetråkk er ikke tatt med i betraktningen, ettersom den siste analysen </w:t>
            </w:r>
            <w:proofErr w:type="spellStart"/>
            <w:r w:rsidR="00E2620B">
              <w:rPr>
                <w:rFonts w:cstheme="minorHAnsi"/>
              </w:rPr>
              <w:t>ift</w:t>
            </w:r>
            <w:proofErr w:type="spellEnd"/>
            <w:r w:rsidR="00E2620B">
              <w:rPr>
                <w:rFonts w:cstheme="minorHAnsi"/>
              </w:rPr>
              <w:t xml:space="preserve"> til dette er 18 år gammel. Det er heller ikke hentet inn synspunkter fra kommunelege, Statens veivesen, skoler, barnehager og naboer i området, eller informert i rimelig tid i forkant. FAU følger saken tett opp i tida framover, og vil delta på informasjonsmøtet som kommer i nær framtid.</w:t>
            </w:r>
          </w:p>
        </w:tc>
        <w:tc>
          <w:tcPr>
            <w:tcW w:w="763" w:type="dxa"/>
            <w:tcBorders>
              <w:top w:val="single" w:sz="4" w:space="0" w:color="auto"/>
              <w:left w:val="single" w:sz="4" w:space="0" w:color="auto"/>
              <w:bottom w:val="single" w:sz="6" w:space="0" w:color="000000"/>
              <w:right w:val="single" w:sz="6" w:space="0" w:color="000000"/>
            </w:tcBorders>
          </w:tcPr>
          <w:p w14:paraId="412842AA" w14:textId="77777777" w:rsidR="00D000AB" w:rsidRPr="00514033" w:rsidRDefault="00D000AB" w:rsidP="00D000AB">
            <w:pPr>
              <w:spacing w:line="216" w:lineRule="atLeast"/>
              <w:rPr>
                <w:rFonts w:cstheme="minorHAnsi"/>
              </w:rPr>
            </w:pPr>
          </w:p>
        </w:tc>
      </w:tr>
    </w:tbl>
    <w:p w14:paraId="45A6D00D" w14:textId="77777777" w:rsidR="00A946FD" w:rsidRPr="00514033" w:rsidRDefault="00A946FD" w:rsidP="00A946FD">
      <w:pPr>
        <w:rPr>
          <w:rFonts w:cstheme="minorHAnsi"/>
        </w:rPr>
      </w:pPr>
    </w:p>
    <w:p w14:paraId="2B88531F" w14:textId="77777777" w:rsidR="00A946FD" w:rsidRPr="00514033" w:rsidRDefault="00A946FD" w:rsidP="00A946FD">
      <w:pPr>
        <w:rPr>
          <w:rFonts w:cstheme="minorHAnsi"/>
        </w:rPr>
      </w:pPr>
    </w:p>
    <w:p w14:paraId="27E9A248" w14:textId="77777777" w:rsidR="00A946FD" w:rsidRDefault="00A946FD" w:rsidP="00A946FD"/>
    <w:p w14:paraId="49036BB6" w14:textId="77777777" w:rsidR="00A946FD" w:rsidRDefault="00A946FD" w:rsidP="00A946FD">
      <w:pPr>
        <w:rPr>
          <w:rFonts w:cstheme="minorHAnsi"/>
          <w:sz w:val="24"/>
          <w:szCs w:val="24"/>
        </w:rPr>
      </w:pPr>
    </w:p>
    <w:sectPr w:rsidR="00A946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ebkit-standard">
    <w:altName w:val="Arial"/>
    <w:charset w:val="00"/>
    <w:family w:val="roman"/>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40C2"/>
    <w:multiLevelType w:val="hybridMultilevel"/>
    <w:tmpl w:val="436852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90F392F"/>
    <w:multiLevelType w:val="hybridMultilevel"/>
    <w:tmpl w:val="23E42E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6FD"/>
    <w:rsid w:val="0000195E"/>
    <w:rsid w:val="00073F98"/>
    <w:rsid w:val="000C5ECA"/>
    <w:rsid w:val="00126CD9"/>
    <w:rsid w:val="00191EFB"/>
    <w:rsid w:val="00224C3A"/>
    <w:rsid w:val="0027702C"/>
    <w:rsid w:val="0034202C"/>
    <w:rsid w:val="003746A2"/>
    <w:rsid w:val="00374A6B"/>
    <w:rsid w:val="00382291"/>
    <w:rsid w:val="00396C00"/>
    <w:rsid w:val="003C3A3F"/>
    <w:rsid w:val="004114AE"/>
    <w:rsid w:val="00472949"/>
    <w:rsid w:val="004960B0"/>
    <w:rsid w:val="004A4B12"/>
    <w:rsid w:val="00586556"/>
    <w:rsid w:val="005D24C3"/>
    <w:rsid w:val="005F2369"/>
    <w:rsid w:val="00624051"/>
    <w:rsid w:val="0062681C"/>
    <w:rsid w:val="006552D4"/>
    <w:rsid w:val="00672A25"/>
    <w:rsid w:val="00774AE3"/>
    <w:rsid w:val="007B00BA"/>
    <w:rsid w:val="00811E1E"/>
    <w:rsid w:val="008370F7"/>
    <w:rsid w:val="00871C66"/>
    <w:rsid w:val="00911AD3"/>
    <w:rsid w:val="009B5020"/>
    <w:rsid w:val="00A05108"/>
    <w:rsid w:val="00A755C2"/>
    <w:rsid w:val="00A946FD"/>
    <w:rsid w:val="00A96B47"/>
    <w:rsid w:val="00AD65F2"/>
    <w:rsid w:val="00AF3D2E"/>
    <w:rsid w:val="00B21EE7"/>
    <w:rsid w:val="00B671F1"/>
    <w:rsid w:val="00C27332"/>
    <w:rsid w:val="00C57339"/>
    <w:rsid w:val="00CE4D45"/>
    <w:rsid w:val="00D000AB"/>
    <w:rsid w:val="00D71D05"/>
    <w:rsid w:val="00E136A8"/>
    <w:rsid w:val="00E2620B"/>
    <w:rsid w:val="00E96E30"/>
    <w:rsid w:val="00F1254C"/>
    <w:rsid w:val="00F86BB8"/>
    <w:rsid w:val="00F94727"/>
    <w:rsid w:val="00FB461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17595"/>
  <w15:chartTrackingRefBased/>
  <w15:docId w15:val="{4E9A22E6-00BD-4A71-9759-2EE1B79C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6FD"/>
    <w:pPr>
      <w:spacing w:after="0" w:line="240" w:lineRule="auto"/>
    </w:pPr>
    <w:rPr>
      <w:rFonts w:eastAsiaTheme="minorEastAsia"/>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A946FD"/>
    <w:rPr>
      <w:color w:val="0563C1" w:themeColor="hyperlink"/>
      <w:u w:val="single"/>
    </w:rPr>
  </w:style>
  <w:style w:type="table" w:styleId="Tabellrutenett">
    <w:name w:val="Table Grid"/>
    <w:basedOn w:val="Vanligtabell"/>
    <w:uiPriority w:val="39"/>
    <w:rsid w:val="00A946FD"/>
    <w:pPr>
      <w:spacing w:after="0" w:line="240" w:lineRule="auto"/>
    </w:pPr>
    <w:rPr>
      <w:rFonts w:eastAsiaTheme="minorEastAsia"/>
      <w:lang w:eastAsia="nb-N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8698708305041699790msoplaintext">
    <w:name w:val="m_8698708305041699790msoplaintext"/>
    <w:basedOn w:val="Normal"/>
    <w:rsid w:val="00A946FD"/>
    <w:pPr>
      <w:spacing w:before="100" w:beforeAutospacing="1" w:after="100" w:afterAutospacing="1"/>
    </w:pPr>
    <w:rPr>
      <w:rFonts w:ascii="Times New Roman" w:eastAsia="Times New Roman" w:hAnsi="Times New Roman" w:cs="Times New Roman"/>
      <w:sz w:val="24"/>
      <w:szCs w:val="24"/>
    </w:rPr>
  </w:style>
  <w:style w:type="paragraph" w:styleId="Listeavsnitt">
    <w:name w:val="List Paragraph"/>
    <w:basedOn w:val="Normal"/>
    <w:uiPriority w:val="34"/>
    <w:qFormat/>
    <w:rsid w:val="005F2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e@capone.no" TargetMode="External"/><Relationship Id="rId13" Type="http://schemas.openxmlformats.org/officeDocument/2006/relationships/hyperlink" Target="mailto:torhild.n.berntsen@gmail.com" TargetMode="External"/><Relationship Id="rId18" Type="http://schemas.openxmlformats.org/officeDocument/2006/relationships/hyperlink" Target="mailto:Anne.tengs.pedersen@kpmg.no" TargetMode="External"/><Relationship Id="rId3" Type="http://schemas.openxmlformats.org/officeDocument/2006/relationships/settings" Target="settings.xml"/><Relationship Id="rId7" Type="http://schemas.openxmlformats.org/officeDocument/2006/relationships/hyperlink" Target="mailto:julieteresaolsen@gmail.com" TargetMode="External"/><Relationship Id="rId12" Type="http://schemas.openxmlformats.org/officeDocument/2006/relationships/hyperlink" Target="mailto:merete.jensen@gmail.com" TargetMode="External"/><Relationship Id="rId17" Type="http://schemas.openxmlformats.org/officeDocument/2006/relationships/hyperlink" Target="mailto:knut.braut@gmail.com" TargetMode="External"/><Relationship Id="rId2" Type="http://schemas.openxmlformats.org/officeDocument/2006/relationships/styles" Target="styles.xml"/><Relationship Id="rId16" Type="http://schemas.openxmlformats.org/officeDocument/2006/relationships/hyperlink" Target="mailto:jorunnskjold@live.n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udbrehal@gmail.com" TargetMode="External"/><Relationship Id="rId11" Type="http://schemas.openxmlformats.org/officeDocument/2006/relationships/hyperlink" Target="mailto:ingunnreedanda@gmail.com" TargetMode="External"/><Relationship Id="rId5" Type="http://schemas.openxmlformats.org/officeDocument/2006/relationships/hyperlink" Target="mailto:nilsemaen@gmail.com" TargetMode="External"/><Relationship Id="rId15" Type="http://schemas.openxmlformats.org/officeDocument/2006/relationships/hyperlink" Target="mailto:ana@vestbakke.com" TargetMode="External"/><Relationship Id="rId10" Type="http://schemas.openxmlformats.org/officeDocument/2006/relationships/hyperlink" Target="mailto:trineragde@yahoo.n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isselch@hotmail.com" TargetMode="External"/><Relationship Id="rId14" Type="http://schemas.openxmlformats.org/officeDocument/2006/relationships/hyperlink" Target="mailto:tove.vold@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847</Words>
  <Characters>4492</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Torhild Nystøl Berntsen</dc:creator>
  <cp:keywords/>
  <dc:description/>
  <cp:lastModifiedBy>Torhild Nystøl Berntsen</cp:lastModifiedBy>
  <cp:revision>2</cp:revision>
  <dcterms:created xsi:type="dcterms:W3CDTF">2018-05-14T06:39:00Z</dcterms:created>
  <dcterms:modified xsi:type="dcterms:W3CDTF">2018-05-14T06:39:00Z</dcterms:modified>
</cp:coreProperties>
</file>